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4576" w14:textId="6E00B3EB" w:rsidR="00974B6F" w:rsidRDefault="00E21056" w:rsidP="00E21056">
      <w:pPr>
        <w:shd w:val="clear" w:color="auto" w:fill="FFFFFF"/>
        <w:spacing w:line="240" w:lineRule="auto"/>
        <w:jc w:val="right"/>
        <w:rPr>
          <w:rFonts w:ascii="SimSun" w:hAnsi="SimSun"/>
          <w:b/>
          <w:bCs/>
          <w:color w:val="000000"/>
          <w:sz w:val="32"/>
          <w:szCs w:val="32"/>
          <w:u w:val="single"/>
        </w:rPr>
      </w:pPr>
      <w:r w:rsidRPr="00F90C87">
        <w:rPr>
          <w:rFonts w:eastAsia="Arial"/>
          <w:b/>
          <w:bCs/>
          <w:noProof/>
          <w:color w:val="000000"/>
          <w:sz w:val="28"/>
          <w:szCs w:val="28"/>
          <w:lang w:val="en-GB"/>
        </w:rPr>
        <w:drawing>
          <wp:inline distT="0" distB="0" distL="0" distR="0" wp14:anchorId="2C0332D0" wp14:editId="11C11388">
            <wp:extent cx="2135047" cy="439838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98" cy="45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2DBD7" w14:textId="77777777" w:rsidR="00E21056" w:rsidRDefault="00E21056" w:rsidP="00FD1E04">
      <w:pPr>
        <w:shd w:val="clear" w:color="auto" w:fill="FFFFFF"/>
        <w:spacing w:line="240" w:lineRule="auto"/>
        <w:rPr>
          <w:rFonts w:ascii="SimSun" w:hAnsi="SimSun"/>
          <w:b/>
          <w:bCs/>
          <w:color w:val="000000"/>
          <w:sz w:val="32"/>
          <w:szCs w:val="32"/>
          <w:u w:val="single"/>
        </w:rPr>
      </w:pPr>
    </w:p>
    <w:p w14:paraId="7A3C3DBF" w14:textId="72685507" w:rsidR="00F249CE" w:rsidRPr="00FD1E04" w:rsidRDefault="00FD1E04" w:rsidP="00FD1E04">
      <w:pPr>
        <w:shd w:val="clear" w:color="auto" w:fill="FFFFFF"/>
        <w:spacing w:line="240" w:lineRule="auto"/>
        <w:rPr>
          <w:rFonts w:ascii="SimSun" w:hAnsi="SimSun"/>
          <w:b/>
          <w:bCs/>
          <w:color w:val="000000"/>
          <w:sz w:val="32"/>
          <w:szCs w:val="32"/>
          <w:u w:val="single"/>
        </w:rPr>
      </w:pPr>
      <w:proofErr w:type="spellStart"/>
      <w:r w:rsidRPr="00FD1E04">
        <w:rPr>
          <w:rFonts w:ascii="SimSun" w:hAnsi="SimSun" w:hint="eastAsia"/>
          <w:b/>
          <w:bCs/>
          <w:color w:val="000000"/>
          <w:sz w:val="32"/>
          <w:szCs w:val="32"/>
          <w:u w:val="single"/>
        </w:rPr>
        <w:t>新闻稿</w:t>
      </w:r>
      <w:proofErr w:type="spellEnd"/>
    </w:p>
    <w:p w14:paraId="245CC4BB" w14:textId="77777777" w:rsidR="00FD1E04" w:rsidRPr="000A60A6" w:rsidRDefault="00FD1E04" w:rsidP="00FD1E04">
      <w:pPr>
        <w:shd w:val="clear" w:color="auto" w:fill="FFFFFF"/>
        <w:spacing w:line="240" w:lineRule="auto"/>
        <w:rPr>
          <w:rFonts w:eastAsia="Times New Roman"/>
          <w:b/>
          <w:bCs/>
          <w:sz w:val="24"/>
          <w:szCs w:val="24"/>
          <w:lang w:val="en-GB"/>
        </w:rPr>
      </w:pPr>
    </w:p>
    <w:p w14:paraId="7419BD1F" w14:textId="3D15FBF9" w:rsidR="00F249CE" w:rsidRPr="00036DD4" w:rsidRDefault="00F249CE" w:rsidP="000A3098">
      <w:pPr>
        <w:shd w:val="clear" w:color="auto" w:fill="FFFFFF"/>
        <w:jc w:val="center"/>
        <w:rPr>
          <w:sz w:val="24"/>
          <w:szCs w:val="24"/>
          <w:lang w:val="en-GB" w:eastAsia="zh-CN"/>
        </w:rPr>
      </w:pPr>
      <w:r w:rsidRPr="00036DD4">
        <w:rPr>
          <w:b/>
          <w:bCs/>
          <w:sz w:val="24"/>
          <w:szCs w:val="24"/>
          <w:lang w:val="en-GB" w:eastAsia="zh-CN"/>
        </w:rPr>
        <w:t>Merdeka 118 Tower</w:t>
      </w:r>
      <w:r w:rsidR="00122A80" w:rsidRPr="00036DD4">
        <w:rPr>
          <w:rFonts w:hint="eastAsia"/>
          <w:sz w:val="24"/>
          <w:szCs w:val="24"/>
          <w:lang w:val="en-GB" w:eastAsia="zh-CN"/>
        </w:rPr>
        <w:t>塔尖</w:t>
      </w:r>
      <w:r w:rsidR="00BB6B8C" w:rsidRPr="00036DD4">
        <w:rPr>
          <w:rFonts w:hint="eastAsia"/>
          <w:sz w:val="24"/>
          <w:szCs w:val="24"/>
          <w:lang w:val="en-GB" w:eastAsia="zh-CN"/>
        </w:rPr>
        <w:t>竣工达重大里程碑</w:t>
      </w:r>
    </w:p>
    <w:p w14:paraId="0209C250" w14:textId="5EA18EBF" w:rsidR="00BB6B8C" w:rsidRPr="00036DD4" w:rsidRDefault="00BB6B8C" w:rsidP="00BB6B8C">
      <w:pPr>
        <w:shd w:val="clear" w:color="auto" w:fill="FFFFFF"/>
        <w:jc w:val="center"/>
        <w:rPr>
          <w:i/>
          <w:iCs/>
          <w:sz w:val="24"/>
          <w:szCs w:val="24"/>
          <w:lang w:val="en-GB" w:eastAsia="zh-CN"/>
        </w:rPr>
      </w:pPr>
      <w:r w:rsidRPr="00036DD4">
        <w:rPr>
          <w:rFonts w:hint="eastAsia"/>
          <w:i/>
          <w:iCs/>
          <w:sz w:val="24"/>
          <w:szCs w:val="24"/>
          <w:lang w:val="en-GB" w:eastAsia="zh-CN"/>
        </w:rPr>
        <w:t>成为</w:t>
      </w:r>
      <w:r w:rsidRPr="00036DD4">
        <w:rPr>
          <w:i/>
          <w:iCs/>
          <w:sz w:val="24"/>
          <w:szCs w:val="24"/>
          <w:lang w:val="en-GB" w:eastAsia="zh-CN"/>
        </w:rPr>
        <w:t>世界第二</w:t>
      </w:r>
      <w:bookmarkStart w:id="0" w:name="_Hlk88915933"/>
      <w:r w:rsidR="00BD3CB8" w:rsidRPr="00036DD4">
        <w:rPr>
          <w:rFonts w:hint="eastAsia"/>
          <w:i/>
          <w:iCs/>
          <w:sz w:val="24"/>
          <w:szCs w:val="24"/>
          <w:lang w:val="en-GB" w:eastAsia="zh-CN"/>
        </w:rPr>
        <w:t>高</w:t>
      </w:r>
      <w:bookmarkStart w:id="1" w:name="_Hlk88914977"/>
      <w:r w:rsidR="00BD3CB8" w:rsidRPr="00036DD4">
        <w:rPr>
          <w:rFonts w:hint="eastAsia"/>
          <w:i/>
          <w:iCs/>
          <w:sz w:val="24"/>
          <w:szCs w:val="24"/>
          <w:lang w:val="en-GB" w:eastAsia="zh-CN"/>
        </w:rPr>
        <w:t>楼</w:t>
      </w:r>
      <w:bookmarkEnd w:id="0"/>
      <w:bookmarkEnd w:id="1"/>
      <w:r w:rsidRPr="00036DD4">
        <w:rPr>
          <w:i/>
          <w:iCs/>
          <w:sz w:val="24"/>
          <w:szCs w:val="24"/>
          <w:lang w:val="en-GB" w:eastAsia="zh-CN"/>
        </w:rPr>
        <w:t>和东南亚第一</w:t>
      </w:r>
      <w:bookmarkStart w:id="2" w:name="_Hlk88915947"/>
      <w:r w:rsidR="00BD3CB8" w:rsidRPr="00036DD4">
        <w:rPr>
          <w:rFonts w:hint="eastAsia"/>
          <w:i/>
          <w:iCs/>
          <w:sz w:val="24"/>
          <w:szCs w:val="24"/>
          <w:lang w:val="en-GB" w:eastAsia="zh-CN"/>
        </w:rPr>
        <w:t>高楼</w:t>
      </w:r>
      <w:bookmarkEnd w:id="2"/>
    </w:p>
    <w:p w14:paraId="0BCCE32E" w14:textId="77777777" w:rsidR="00F249CE" w:rsidRPr="00036DD4" w:rsidRDefault="00F249CE" w:rsidP="00F249CE">
      <w:pPr>
        <w:shd w:val="clear" w:color="auto" w:fill="FFFFFF"/>
        <w:spacing w:line="240" w:lineRule="auto"/>
        <w:contextualSpacing/>
        <w:rPr>
          <w:i/>
          <w:iCs/>
          <w:color w:val="222222"/>
          <w:lang w:eastAsia="zh-CN"/>
        </w:rPr>
      </w:pPr>
    </w:p>
    <w:p w14:paraId="497BF24F" w14:textId="3D8E7D0B" w:rsidR="00BB6B8C" w:rsidRPr="00036DD4" w:rsidRDefault="00BB6B8C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  <w:r w:rsidRPr="00036DD4">
        <w:rPr>
          <w:rFonts w:hint="eastAsia"/>
          <w:color w:val="222222"/>
          <w:sz w:val="24"/>
          <w:szCs w:val="24"/>
          <w:lang w:eastAsia="zh-CN"/>
        </w:rPr>
        <w:t>吉隆坡</w:t>
      </w:r>
      <w:r w:rsidRPr="00036DD4">
        <w:rPr>
          <w:rFonts w:hint="eastAsia"/>
          <w:color w:val="222222"/>
          <w:sz w:val="24"/>
          <w:szCs w:val="24"/>
          <w:lang w:eastAsia="zh-CN"/>
        </w:rPr>
        <w:t>3</w:t>
      </w:r>
      <w:r w:rsidRPr="00036DD4">
        <w:rPr>
          <w:color w:val="222222"/>
          <w:sz w:val="24"/>
          <w:szCs w:val="24"/>
          <w:lang w:eastAsia="zh-CN"/>
        </w:rPr>
        <w:t>0</w:t>
      </w:r>
      <w:r w:rsidRPr="00036DD4">
        <w:rPr>
          <w:rFonts w:hint="eastAsia"/>
          <w:color w:val="222222"/>
          <w:sz w:val="24"/>
          <w:szCs w:val="24"/>
          <w:lang w:eastAsia="zh-CN"/>
        </w:rPr>
        <w:t>日讯</w:t>
      </w:r>
      <w:r w:rsidR="00F249CE" w:rsidRPr="00036DD4">
        <w:rPr>
          <w:color w:val="222222"/>
          <w:sz w:val="24"/>
          <w:szCs w:val="24"/>
          <w:lang w:val="en-GB"/>
        </w:rPr>
        <w:t>: </w:t>
      </w:r>
      <w:proofErr w:type="spellStart"/>
      <w:r w:rsidR="00122A80" w:rsidRPr="00036DD4">
        <w:rPr>
          <w:rFonts w:hint="eastAsia"/>
          <w:color w:val="222222"/>
          <w:sz w:val="24"/>
          <w:szCs w:val="24"/>
          <w:lang w:val="en-GB"/>
        </w:rPr>
        <w:t>Permodalan</w:t>
      </w:r>
      <w:proofErr w:type="spellEnd"/>
      <w:r w:rsidR="00122A80" w:rsidRPr="00036DD4">
        <w:rPr>
          <w:rFonts w:hint="eastAsia"/>
          <w:color w:val="222222"/>
          <w:sz w:val="24"/>
          <w:szCs w:val="24"/>
          <w:lang w:val="en-GB"/>
        </w:rPr>
        <w:t xml:space="preserve"> Nasional </w:t>
      </w:r>
      <w:proofErr w:type="spellStart"/>
      <w:r w:rsidR="00122A80" w:rsidRPr="00036DD4">
        <w:rPr>
          <w:rFonts w:hint="eastAsia"/>
          <w:color w:val="222222"/>
          <w:sz w:val="24"/>
          <w:szCs w:val="24"/>
          <w:lang w:val="en-GB"/>
        </w:rPr>
        <w:t>Berhad</w:t>
      </w:r>
      <w:proofErr w:type="spellEnd"/>
      <w:r w:rsidR="00122A80" w:rsidRPr="00036DD4">
        <w:rPr>
          <w:rFonts w:hint="eastAsia"/>
          <w:color w:val="222222"/>
          <w:sz w:val="24"/>
          <w:szCs w:val="24"/>
          <w:lang w:val="en-GB"/>
        </w:rPr>
        <w:t>（</w:t>
      </w:r>
      <w:r w:rsidR="00122A80" w:rsidRPr="00036DD4">
        <w:rPr>
          <w:rFonts w:hint="eastAsia"/>
          <w:color w:val="222222"/>
          <w:sz w:val="24"/>
          <w:szCs w:val="24"/>
          <w:lang w:val="en-GB"/>
        </w:rPr>
        <w:t>PNB</w:t>
      </w:r>
      <w:r w:rsidR="00122A80" w:rsidRPr="00036DD4">
        <w:rPr>
          <w:rFonts w:hint="eastAsia"/>
          <w:color w:val="222222"/>
          <w:sz w:val="24"/>
          <w:szCs w:val="24"/>
          <w:lang w:val="en-GB"/>
        </w:rPr>
        <w:t>）</w:t>
      </w:r>
      <w:proofErr w:type="spellStart"/>
      <w:r w:rsidR="00122A80" w:rsidRPr="00036DD4">
        <w:rPr>
          <w:rFonts w:hint="eastAsia"/>
          <w:color w:val="222222"/>
          <w:sz w:val="24"/>
          <w:szCs w:val="24"/>
          <w:lang w:val="en-GB"/>
        </w:rPr>
        <w:t>独资子公司</w:t>
      </w:r>
      <w:proofErr w:type="spellEnd"/>
      <w:r w:rsidR="00122A80" w:rsidRPr="00036DD4">
        <w:rPr>
          <w:rFonts w:hint="eastAsia"/>
          <w:color w:val="222222"/>
          <w:sz w:val="24"/>
          <w:szCs w:val="24"/>
          <w:lang w:val="en-GB"/>
        </w:rPr>
        <w:t xml:space="preserve">PNB Merdeka Ventures </w:t>
      </w:r>
      <w:proofErr w:type="spellStart"/>
      <w:r w:rsidR="00122A80" w:rsidRPr="00036DD4">
        <w:rPr>
          <w:rFonts w:hint="eastAsia"/>
          <w:color w:val="222222"/>
          <w:sz w:val="24"/>
          <w:szCs w:val="24"/>
          <w:lang w:val="en-GB"/>
        </w:rPr>
        <w:t>Sdn</w:t>
      </w:r>
      <w:proofErr w:type="spellEnd"/>
      <w:r w:rsidR="00122A80" w:rsidRPr="00036DD4">
        <w:rPr>
          <w:rFonts w:hint="eastAsia"/>
          <w:color w:val="222222"/>
          <w:sz w:val="24"/>
          <w:szCs w:val="24"/>
          <w:lang w:val="en-GB"/>
        </w:rPr>
        <w:t xml:space="preserve">. 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Berhad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（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PMVSB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）的</w:t>
      </w:r>
      <w:r w:rsidR="00122A80" w:rsidRPr="00036DD4">
        <w:rPr>
          <w:color w:val="222222"/>
          <w:sz w:val="24"/>
          <w:szCs w:val="24"/>
          <w:lang w:val="en-GB" w:eastAsia="zh-CN"/>
        </w:rPr>
        <w:t xml:space="preserve">Merdeka 118 </w:t>
      </w:r>
      <w:r w:rsidR="00122A80" w:rsidRPr="00036DD4">
        <w:rPr>
          <w:color w:val="222222"/>
          <w:sz w:val="24"/>
          <w:szCs w:val="24"/>
          <w:lang w:val="en-GB" w:eastAsia="zh-CN"/>
        </w:rPr>
        <w:t>塔尖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今日宣告</w:t>
      </w:r>
      <w:r w:rsidR="00122A80" w:rsidRPr="00036DD4">
        <w:rPr>
          <w:color w:val="222222"/>
          <w:sz w:val="24"/>
          <w:szCs w:val="24"/>
          <w:lang w:val="en-GB" w:eastAsia="zh-CN"/>
        </w:rPr>
        <w:t>竣工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，成为这项</w:t>
      </w:r>
      <w:r w:rsidRPr="00036DD4">
        <w:rPr>
          <w:color w:val="222222"/>
          <w:sz w:val="24"/>
          <w:szCs w:val="24"/>
          <w:lang w:val="en-GB" w:eastAsia="zh-CN"/>
        </w:rPr>
        <w:t>发展的一个重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大</w:t>
      </w:r>
      <w:r w:rsidRPr="00036DD4">
        <w:rPr>
          <w:color w:val="222222"/>
          <w:sz w:val="24"/>
          <w:szCs w:val="24"/>
          <w:lang w:val="en-GB" w:eastAsia="zh-CN"/>
        </w:rPr>
        <w:t>里程碑，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也</w:t>
      </w:r>
      <w:r w:rsidR="00122A80" w:rsidRPr="00036DD4">
        <w:rPr>
          <w:rFonts w:hint="eastAsia"/>
          <w:sz w:val="24"/>
          <w:szCs w:val="24"/>
          <w:lang w:val="en-GB" w:eastAsia="zh-CN"/>
        </w:rPr>
        <w:t>为</w:t>
      </w:r>
      <w:r w:rsidRPr="00036DD4">
        <w:rPr>
          <w:color w:val="222222"/>
          <w:sz w:val="24"/>
          <w:szCs w:val="24"/>
          <w:lang w:val="en-GB" w:eastAsia="zh-CN"/>
        </w:rPr>
        <w:t>吉隆坡</w:t>
      </w:r>
      <w:r w:rsidR="00027320" w:rsidRPr="00036DD4">
        <w:rPr>
          <w:rFonts w:hint="eastAsia"/>
          <w:color w:val="222222"/>
          <w:sz w:val="24"/>
          <w:szCs w:val="24"/>
          <w:lang w:val="en-GB" w:eastAsia="zh-CN"/>
        </w:rPr>
        <w:t>独特的</w:t>
      </w:r>
      <w:r w:rsidRPr="00036DD4">
        <w:rPr>
          <w:color w:val="222222"/>
          <w:sz w:val="24"/>
          <w:szCs w:val="24"/>
          <w:lang w:val="en-GB" w:eastAsia="zh-CN"/>
        </w:rPr>
        <w:t>天际线创造一个新焦点</w:t>
      </w:r>
      <w:r w:rsidRPr="00036DD4">
        <w:rPr>
          <w:color w:val="222222"/>
          <w:sz w:val="24"/>
          <w:szCs w:val="24"/>
          <w:lang w:val="en-GB" w:eastAsia="zh-CN"/>
        </w:rPr>
        <w:t xml:space="preserve"> .</w:t>
      </w:r>
      <w:r w:rsidR="00B92F9D" w:rsidRPr="00036DD4">
        <w:rPr>
          <w:rFonts w:hint="eastAsia"/>
          <w:lang w:val="en-GB" w:eastAsia="zh-CN"/>
        </w:rPr>
        <w:t xml:space="preserve"> </w:t>
      </w:r>
    </w:p>
    <w:p w14:paraId="330B92D2" w14:textId="77777777" w:rsidR="00BB6B8C" w:rsidRPr="00036DD4" w:rsidRDefault="00BB6B8C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eastAsia="zh-CN"/>
        </w:rPr>
      </w:pPr>
    </w:p>
    <w:p w14:paraId="419B8F0E" w14:textId="2C106EB7" w:rsidR="00F249CE" w:rsidRPr="00036DD4" w:rsidRDefault="00122A80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  <w:r w:rsidRPr="00036DD4">
        <w:rPr>
          <w:color w:val="222222"/>
          <w:sz w:val="24"/>
          <w:szCs w:val="24"/>
          <w:lang w:val="en-GB" w:eastAsia="zh-CN"/>
        </w:rPr>
        <w:t>高</w:t>
      </w:r>
      <w:r w:rsidRPr="00036DD4">
        <w:rPr>
          <w:color w:val="222222"/>
          <w:sz w:val="24"/>
          <w:szCs w:val="24"/>
          <w:lang w:val="en-GB" w:eastAsia="zh-CN"/>
        </w:rPr>
        <w:t xml:space="preserve"> 678.9 </w:t>
      </w:r>
      <w:r w:rsidRPr="00036DD4">
        <w:rPr>
          <w:color w:val="222222"/>
          <w:sz w:val="24"/>
          <w:szCs w:val="24"/>
          <w:lang w:val="en-GB" w:eastAsia="zh-CN"/>
        </w:rPr>
        <w:t>米</w:t>
      </w:r>
      <w:r w:rsidRPr="00036DD4">
        <w:rPr>
          <w:rFonts w:hint="eastAsia"/>
          <w:color w:val="222222"/>
          <w:sz w:val="24"/>
          <w:szCs w:val="24"/>
          <w:lang w:val="en-GB" w:eastAsia="zh-CN"/>
        </w:rPr>
        <w:t>的</w:t>
      </w:r>
      <w:r w:rsidR="00BB6B8C" w:rsidRPr="00036DD4">
        <w:rPr>
          <w:color w:val="222222"/>
          <w:sz w:val="24"/>
          <w:szCs w:val="24"/>
          <w:lang w:val="en-GB" w:eastAsia="zh-CN"/>
        </w:rPr>
        <w:t xml:space="preserve">Merdeka 118 </w:t>
      </w:r>
      <w:r w:rsidR="00C612EF" w:rsidRPr="00036DD4">
        <w:rPr>
          <w:rFonts w:hint="eastAsia"/>
          <w:color w:val="222222"/>
          <w:sz w:val="24"/>
          <w:szCs w:val="24"/>
          <w:lang w:val="en-GB" w:eastAsia="zh-CN"/>
        </w:rPr>
        <w:t>大厦</w:t>
      </w:r>
      <w:r w:rsidRPr="00036DD4">
        <w:rPr>
          <w:rFonts w:hint="eastAsia"/>
          <w:color w:val="222222"/>
          <w:sz w:val="24"/>
          <w:szCs w:val="24"/>
          <w:lang w:val="en-GB" w:eastAsia="zh-CN"/>
        </w:rPr>
        <w:t>目前是</w:t>
      </w:r>
      <w:r w:rsidR="00BB6B8C" w:rsidRPr="00036DD4">
        <w:rPr>
          <w:color w:val="222222"/>
          <w:sz w:val="24"/>
          <w:szCs w:val="24"/>
          <w:lang w:val="en-GB" w:eastAsia="zh-CN"/>
        </w:rPr>
        <w:t>世界第二</w:t>
      </w:r>
      <w:r w:rsidR="008D5222" w:rsidRPr="00036DD4">
        <w:rPr>
          <w:rFonts w:hint="eastAsia"/>
          <w:i/>
          <w:iCs/>
          <w:sz w:val="24"/>
          <w:szCs w:val="24"/>
          <w:lang w:val="en-GB" w:eastAsia="zh-CN"/>
        </w:rPr>
        <w:t>高楼</w:t>
      </w:r>
      <w:r w:rsidR="00BB6B8C" w:rsidRPr="00036DD4">
        <w:rPr>
          <w:color w:val="222222"/>
          <w:sz w:val="24"/>
          <w:szCs w:val="24"/>
          <w:lang w:val="en-GB" w:eastAsia="zh-CN"/>
        </w:rPr>
        <w:t>和东南亚第一</w:t>
      </w:r>
      <w:r w:rsidR="008D5222" w:rsidRPr="00036DD4">
        <w:rPr>
          <w:rFonts w:hint="eastAsia"/>
          <w:i/>
          <w:iCs/>
          <w:sz w:val="24"/>
          <w:szCs w:val="24"/>
          <w:lang w:val="en-GB" w:eastAsia="zh-CN"/>
        </w:rPr>
        <w:t>高楼</w:t>
      </w:r>
      <w:r w:rsidR="00BB6B8C" w:rsidRPr="00036DD4">
        <w:rPr>
          <w:color w:val="222222"/>
          <w:sz w:val="24"/>
          <w:szCs w:val="24"/>
          <w:lang w:val="en-GB" w:eastAsia="zh-CN"/>
        </w:rPr>
        <w:t>。</w:t>
      </w:r>
      <w:r w:rsidRPr="00036DD4">
        <w:rPr>
          <w:rFonts w:hint="eastAsia"/>
          <w:color w:val="222222"/>
          <w:sz w:val="24"/>
          <w:szCs w:val="24"/>
          <w:lang w:val="en-GB" w:eastAsia="zh-CN"/>
        </w:rPr>
        <w:t>首相</w:t>
      </w:r>
      <w:r w:rsidR="0006639C" w:rsidRPr="00036DD4">
        <w:rPr>
          <w:color w:val="222222"/>
          <w:sz w:val="24"/>
          <w:szCs w:val="24"/>
          <w:lang w:val="en-GB" w:eastAsia="zh-CN"/>
        </w:rPr>
        <w:t>YAB Dato' Sri</w:t>
      </w:r>
      <w:r w:rsidR="00BB6B8C" w:rsidRPr="00036DD4">
        <w:rPr>
          <w:color w:val="222222"/>
          <w:sz w:val="24"/>
          <w:szCs w:val="24"/>
          <w:lang w:val="en-GB" w:eastAsia="zh-CN"/>
        </w:rPr>
        <w:t xml:space="preserve"> Ismail Sabri Bin </w:t>
      </w:r>
      <w:proofErr w:type="spellStart"/>
      <w:r w:rsidR="00BB6B8C" w:rsidRPr="00036DD4">
        <w:rPr>
          <w:color w:val="222222"/>
          <w:sz w:val="24"/>
          <w:szCs w:val="24"/>
          <w:lang w:val="en-GB" w:eastAsia="zh-CN"/>
        </w:rPr>
        <w:t>Yaakob</w:t>
      </w:r>
      <w:proofErr w:type="spellEnd"/>
      <w:r w:rsidR="00BB6B8C" w:rsidRPr="00036DD4">
        <w:rPr>
          <w:color w:val="222222"/>
          <w:sz w:val="24"/>
          <w:szCs w:val="24"/>
          <w:lang w:val="en-GB" w:eastAsia="zh-CN"/>
        </w:rPr>
        <w:t xml:space="preserve"> </w:t>
      </w:r>
      <w:r w:rsidRPr="00036DD4">
        <w:rPr>
          <w:rFonts w:hint="eastAsia"/>
          <w:color w:val="222222"/>
          <w:sz w:val="24"/>
          <w:szCs w:val="24"/>
          <w:lang w:val="en-GB" w:eastAsia="zh-CN"/>
        </w:rPr>
        <w:t>为</w:t>
      </w:r>
      <w:r w:rsidR="00BB6B8C" w:rsidRPr="00036DD4">
        <w:rPr>
          <w:color w:val="222222"/>
          <w:sz w:val="24"/>
          <w:szCs w:val="24"/>
          <w:lang w:val="en-GB" w:eastAsia="zh-CN"/>
        </w:rPr>
        <w:t>Merdeka 118</w:t>
      </w:r>
      <w:r w:rsidR="00BB6B8C" w:rsidRPr="00036DD4">
        <w:rPr>
          <w:color w:val="222222"/>
          <w:sz w:val="24"/>
          <w:szCs w:val="24"/>
          <w:lang w:val="en-GB" w:eastAsia="zh-CN"/>
        </w:rPr>
        <w:t>主持塔尖落成仪式。出席</w:t>
      </w:r>
      <w:r w:rsidRPr="00036DD4">
        <w:rPr>
          <w:rFonts w:hint="eastAsia"/>
          <w:color w:val="222222"/>
          <w:sz w:val="24"/>
          <w:szCs w:val="24"/>
          <w:lang w:val="en-GB" w:eastAsia="zh-CN"/>
        </w:rPr>
        <w:t>仪式</w:t>
      </w:r>
      <w:r w:rsidR="00BB6B8C" w:rsidRPr="00036DD4">
        <w:rPr>
          <w:color w:val="222222"/>
          <w:sz w:val="24"/>
          <w:szCs w:val="24"/>
          <w:lang w:val="en-GB" w:eastAsia="zh-CN"/>
        </w:rPr>
        <w:t>的还有</w:t>
      </w:r>
      <w:r w:rsidR="00BB6B8C" w:rsidRPr="00036DD4">
        <w:rPr>
          <w:color w:val="222222"/>
          <w:sz w:val="24"/>
          <w:szCs w:val="24"/>
          <w:lang w:val="en-GB" w:eastAsia="zh-CN"/>
        </w:rPr>
        <w:t xml:space="preserve"> PNB </w:t>
      </w:r>
      <w:r w:rsidR="00BB6B8C" w:rsidRPr="00036DD4">
        <w:rPr>
          <w:color w:val="222222"/>
          <w:sz w:val="24"/>
          <w:szCs w:val="24"/>
          <w:lang w:val="en-GB" w:eastAsia="zh-CN"/>
        </w:rPr>
        <w:t>集团主席</w:t>
      </w:r>
      <w:proofErr w:type="spellStart"/>
      <w:r w:rsidR="0006639C" w:rsidRPr="00036DD4">
        <w:rPr>
          <w:color w:val="222222"/>
          <w:sz w:val="24"/>
          <w:szCs w:val="24"/>
          <w:lang w:val="en-GB" w:eastAsia="zh-CN"/>
        </w:rPr>
        <w:t>YABhg</w:t>
      </w:r>
      <w:proofErr w:type="spellEnd"/>
      <w:r w:rsidR="0006639C" w:rsidRPr="00036DD4">
        <w:rPr>
          <w:color w:val="222222"/>
          <w:sz w:val="24"/>
          <w:szCs w:val="24"/>
          <w:lang w:val="en-GB" w:eastAsia="zh-CN"/>
        </w:rPr>
        <w:t xml:space="preserve">. Tun </w:t>
      </w:r>
      <w:r w:rsidR="00BB6B8C" w:rsidRPr="00036DD4">
        <w:rPr>
          <w:color w:val="222222"/>
          <w:sz w:val="24"/>
          <w:szCs w:val="24"/>
          <w:lang w:val="en-GB" w:eastAsia="zh-CN"/>
        </w:rPr>
        <w:t xml:space="preserve">Arifin Zakaria </w:t>
      </w:r>
      <w:r w:rsidR="00BB6B8C" w:rsidRPr="00036DD4">
        <w:rPr>
          <w:color w:val="222222"/>
          <w:sz w:val="24"/>
          <w:szCs w:val="24"/>
          <w:lang w:val="en-GB" w:eastAsia="zh-CN"/>
        </w:rPr>
        <w:t>和</w:t>
      </w:r>
      <w:r w:rsidR="00BB6B8C" w:rsidRPr="00036DD4">
        <w:rPr>
          <w:color w:val="222222"/>
          <w:sz w:val="24"/>
          <w:szCs w:val="24"/>
          <w:lang w:val="en-GB" w:eastAsia="zh-CN"/>
        </w:rPr>
        <w:t xml:space="preserve"> PNB </w:t>
      </w:r>
      <w:r w:rsidR="00BB6B8C" w:rsidRPr="00036DD4">
        <w:rPr>
          <w:color w:val="222222"/>
          <w:sz w:val="24"/>
          <w:szCs w:val="24"/>
          <w:lang w:val="en-GB" w:eastAsia="zh-CN"/>
        </w:rPr>
        <w:t>总裁兼集团首席执行</w:t>
      </w:r>
      <w:bookmarkStart w:id="3" w:name="_Hlk88932427"/>
      <w:r w:rsidR="008D5222" w:rsidRPr="00036DD4">
        <w:rPr>
          <w:rFonts w:hint="eastAsia"/>
          <w:sz w:val="24"/>
          <w:szCs w:val="24"/>
          <w:lang w:val="en-GB" w:eastAsia="zh-CN"/>
        </w:rPr>
        <w:t>长</w:t>
      </w:r>
      <w:bookmarkEnd w:id="3"/>
      <w:r w:rsidR="00BB6B8C" w:rsidRPr="00036DD4">
        <w:rPr>
          <w:color w:val="222222"/>
          <w:sz w:val="24"/>
          <w:szCs w:val="24"/>
          <w:lang w:val="en-GB" w:eastAsia="zh-CN"/>
        </w:rPr>
        <w:t xml:space="preserve">Ahmad </w:t>
      </w:r>
      <w:proofErr w:type="spellStart"/>
      <w:r w:rsidR="00BB6B8C" w:rsidRPr="00036DD4">
        <w:rPr>
          <w:color w:val="222222"/>
          <w:sz w:val="24"/>
          <w:szCs w:val="24"/>
          <w:lang w:val="en-GB" w:eastAsia="zh-CN"/>
        </w:rPr>
        <w:t>Zulqarnain</w:t>
      </w:r>
      <w:proofErr w:type="spellEnd"/>
      <w:r w:rsidR="00BB6B8C" w:rsidRPr="00036DD4">
        <w:rPr>
          <w:color w:val="222222"/>
          <w:sz w:val="24"/>
          <w:szCs w:val="24"/>
          <w:lang w:val="en-GB" w:eastAsia="zh-CN"/>
        </w:rPr>
        <w:t xml:space="preserve"> Onn</w:t>
      </w:r>
      <w:r w:rsidR="00BB6B8C" w:rsidRPr="00036DD4">
        <w:rPr>
          <w:color w:val="222222"/>
          <w:sz w:val="24"/>
          <w:szCs w:val="24"/>
          <w:lang w:val="en-GB" w:eastAsia="zh-CN"/>
        </w:rPr>
        <w:t>。</w:t>
      </w:r>
    </w:p>
    <w:p w14:paraId="31A5A4C6" w14:textId="77777777" w:rsidR="00F249CE" w:rsidRPr="00036DD4" w:rsidRDefault="00F249CE" w:rsidP="00F249CE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</w:p>
    <w:p w14:paraId="191DB131" w14:textId="3CD276AE" w:rsidR="00BB6B8C" w:rsidRPr="00036DD4" w:rsidRDefault="00BB6B8C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  <w:r w:rsidRPr="00036DD4">
        <w:rPr>
          <w:color w:val="222222"/>
          <w:sz w:val="24"/>
          <w:szCs w:val="24"/>
          <w:lang w:val="en-GB" w:eastAsia="zh-CN"/>
        </w:rPr>
        <w:t xml:space="preserve">PNB </w:t>
      </w:r>
      <w:r w:rsidRPr="00036DD4">
        <w:rPr>
          <w:color w:val="222222"/>
          <w:sz w:val="24"/>
          <w:szCs w:val="24"/>
          <w:lang w:val="en-GB" w:eastAsia="zh-CN"/>
        </w:rPr>
        <w:t>集团主席</w:t>
      </w:r>
      <w:proofErr w:type="spellStart"/>
      <w:r w:rsidR="0006639C" w:rsidRPr="00036DD4">
        <w:rPr>
          <w:color w:val="222222"/>
          <w:sz w:val="24"/>
          <w:szCs w:val="24"/>
          <w:lang w:val="en-GB" w:eastAsia="zh-CN"/>
        </w:rPr>
        <w:t>YABhg</w:t>
      </w:r>
      <w:proofErr w:type="spellEnd"/>
      <w:r w:rsidR="0006639C" w:rsidRPr="00036DD4">
        <w:rPr>
          <w:color w:val="222222"/>
          <w:sz w:val="24"/>
          <w:szCs w:val="24"/>
          <w:lang w:val="en-GB" w:eastAsia="zh-CN"/>
        </w:rPr>
        <w:t xml:space="preserve">. Tun </w:t>
      </w:r>
      <w:r w:rsidRPr="00036DD4">
        <w:rPr>
          <w:color w:val="222222"/>
          <w:sz w:val="24"/>
          <w:szCs w:val="24"/>
          <w:lang w:val="en-GB" w:eastAsia="zh-CN"/>
        </w:rPr>
        <w:t>Arifin Zakaria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表示</w:t>
      </w:r>
      <w:r w:rsidR="0006639C" w:rsidRPr="00036DD4">
        <w:rPr>
          <w:rFonts w:hint="eastAsia"/>
          <w:color w:val="222222"/>
          <w:sz w:val="24"/>
          <w:szCs w:val="24"/>
          <w:lang w:val="en-GB" w:eastAsia="zh-CN"/>
        </w:rPr>
        <w:t>,</w:t>
      </w:r>
      <w:r w:rsidR="0006639C" w:rsidRPr="00036DD4">
        <w:rPr>
          <w:color w:val="222222"/>
          <w:sz w:val="24"/>
          <w:szCs w:val="24"/>
          <w:lang w:val="en-GB" w:eastAsia="zh-CN"/>
        </w:rPr>
        <w:t xml:space="preserve"> </w:t>
      </w:r>
      <w:r w:rsidRPr="00036DD4">
        <w:rPr>
          <w:color w:val="222222"/>
          <w:sz w:val="24"/>
          <w:szCs w:val="24"/>
          <w:lang w:val="en-GB" w:eastAsia="zh-CN"/>
        </w:rPr>
        <w:t>“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始于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2</w:t>
      </w:r>
      <w:r w:rsidR="00122A80" w:rsidRPr="00036DD4">
        <w:rPr>
          <w:color w:val="222222"/>
          <w:sz w:val="24"/>
          <w:szCs w:val="24"/>
          <w:lang w:val="en-GB" w:eastAsia="zh-CN"/>
        </w:rPr>
        <w:t>016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年的</w:t>
      </w:r>
      <w:r w:rsidR="00122A80" w:rsidRPr="00036DD4">
        <w:rPr>
          <w:color w:val="222222"/>
          <w:sz w:val="24"/>
          <w:szCs w:val="24"/>
          <w:lang w:val="en-GB" w:eastAsia="zh-CN"/>
        </w:rPr>
        <w:t>Merdeka</w:t>
      </w:r>
      <w:r w:rsidR="00425C2D" w:rsidRPr="00036DD4">
        <w:rPr>
          <w:color w:val="222222"/>
          <w:sz w:val="24"/>
          <w:szCs w:val="24"/>
          <w:lang w:val="en-GB" w:eastAsia="zh-CN"/>
        </w:rPr>
        <w:t xml:space="preserve"> 118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发展项目随着</w:t>
      </w:r>
      <w:r w:rsidRPr="00036DD4">
        <w:rPr>
          <w:color w:val="222222"/>
          <w:sz w:val="24"/>
          <w:szCs w:val="24"/>
          <w:lang w:val="en-GB" w:eastAsia="zh-CN"/>
        </w:rPr>
        <w:t>塔尖的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竣工</w:t>
      </w:r>
      <w:r w:rsidR="0017068C" w:rsidRPr="00036DD4">
        <w:rPr>
          <w:rFonts w:hint="eastAsia"/>
          <w:color w:val="222222"/>
          <w:sz w:val="24"/>
          <w:szCs w:val="24"/>
          <w:lang w:val="en-GB" w:eastAsia="zh-CN"/>
        </w:rPr>
        <w:t>,</w:t>
      </w:r>
      <w:r w:rsidR="0017068C" w:rsidRPr="00036DD4">
        <w:rPr>
          <w:color w:val="222222"/>
          <w:sz w:val="24"/>
          <w:szCs w:val="24"/>
          <w:lang w:val="en-GB" w:eastAsia="zh-CN"/>
        </w:rPr>
        <w:t xml:space="preserve"> </w:t>
      </w:r>
      <w:r w:rsidR="0017068C" w:rsidRPr="00036DD4">
        <w:rPr>
          <w:rFonts w:hint="eastAsia"/>
          <w:color w:val="222222"/>
          <w:sz w:val="24"/>
          <w:szCs w:val="24"/>
          <w:lang w:val="en-GB" w:eastAsia="zh-CN"/>
        </w:rPr>
        <w:t>今天</w:t>
      </w:r>
      <w:r w:rsidRPr="00036DD4">
        <w:rPr>
          <w:color w:val="222222"/>
          <w:sz w:val="24"/>
          <w:szCs w:val="24"/>
          <w:lang w:val="en-GB" w:eastAsia="zh-CN"/>
        </w:rPr>
        <w:t>迈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向了重大里程碑</w:t>
      </w:r>
      <w:r w:rsidRPr="00036DD4">
        <w:rPr>
          <w:color w:val="222222"/>
          <w:sz w:val="24"/>
          <w:szCs w:val="24"/>
          <w:lang w:val="en-GB" w:eastAsia="zh-CN"/>
        </w:rPr>
        <w:t>。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我们</w:t>
      </w:r>
      <w:r w:rsidRPr="00036DD4">
        <w:rPr>
          <w:color w:val="222222"/>
          <w:sz w:val="24"/>
          <w:szCs w:val="24"/>
          <w:lang w:val="en-GB" w:eastAsia="zh-CN"/>
        </w:rPr>
        <w:t>从一开始就将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塔尖</w:t>
      </w:r>
      <w:r w:rsidRPr="00036DD4">
        <w:rPr>
          <w:color w:val="222222"/>
          <w:sz w:val="24"/>
          <w:szCs w:val="24"/>
          <w:lang w:val="en-GB" w:eastAsia="zh-CN"/>
        </w:rPr>
        <w:t>的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设计</w:t>
      </w:r>
      <w:r w:rsidR="00874BE1" w:rsidRPr="00036DD4">
        <w:rPr>
          <w:rFonts w:hint="eastAsia"/>
          <w:color w:val="222222"/>
          <w:sz w:val="24"/>
          <w:szCs w:val="24"/>
          <w:lang w:val="en-GB" w:eastAsia="zh-CN"/>
        </w:rPr>
        <w:t>想象</w:t>
      </w:r>
      <w:r w:rsidRPr="00036DD4">
        <w:rPr>
          <w:color w:val="222222"/>
          <w:sz w:val="24"/>
          <w:szCs w:val="24"/>
          <w:lang w:val="en-GB" w:eastAsia="zh-CN"/>
        </w:rPr>
        <w:t>为</w:t>
      </w:r>
      <w:r w:rsidR="0031725E" w:rsidRPr="00036DD4">
        <w:rPr>
          <w:rFonts w:hint="eastAsia"/>
          <w:color w:val="222222"/>
          <w:sz w:val="24"/>
          <w:szCs w:val="24"/>
          <w:lang w:val="en-GB" w:eastAsia="zh-CN"/>
        </w:rPr>
        <w:t>代表性的</w:t>
      </w:r>
      <w:r w:rsidRPr="00036DD4">
        <w:rPr>
          <w:color w:val="222222"/>
          <w:sz w:val="24"/>
          <w:szCs w:val="24"/>
          <w:lang w:val="en-GB" w:eastAsia="zh-CN"/>
        </w:rPr>
        <w:t>标志，让人联想到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已故</w:t>
      </w:r>
      <w:r w:rsidRPr="00036DD4">
        <w:rPr>
          <w:color w:val="222222"/>
          <w:sz w:val="24"/>
          <w:szCs w:val="24"/>
          <w:lang w:val="en-GB" w:eastAsia="zh-CN"/>
        </w:rPr>
        <w:t>马来西亚第一任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首相</w:t>
      </w:r>
      <w:proofErr w:type="spellStart"/>
      <w:r w:rsidR="0006639C" w:rsidRPr="00036DD4">
        <w:rPr>
          <w:color w:val="222222"/>
          <w:sz w:val="24"/>
          <w:szCs w:val="24"/>
          <w:lang w:val="en-GB" w:eastAsia="zh-CN"/>
        </w:rPr>
        <w:t>YABhg</w:t>
      </w:r>
      <w:proofErr w:type="spellEnd"/>
      <w:r w:rsidR="0006639C" w:rsidRPr="00036DD4">
        <w:rPr>
          <w:color w:val="222222"/>
          <w:sz w:val="24"/>
          <w:szCs w:val="24"/>
          <w:lang w:val="en-GB" w:eastAsia="zh-CN"/>
        </w:rPr>
        <w:t xml:space="preserve">. Tun </w:t>
      </w:r>
      <w:r w:rsidRPr="00036DD4">
        <w:rPr>
          <w:color w:val="222222"/>
          <w:sz w:val="24"/>
          <w:szCs w:val="24"/>
          <w:lang w:val="en-GB" w:eastAsia="zh-CN"/>
        </w:rPr>
        <w:t>Abdul Rahman Putra Al-Haj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在宣布我国独立时</w:t>
      </w:r>
      <w:r w:rsidR="00425C2D" w:rsidRPr="00036DD4">
        <w:rPr>
          <w:rFonts w:hint="eastAsia"/>
          <w:sz w:val="24"/>
          <w:szCs w:val="24"/>
          <w:lang w:val="en-GB" w:eastAsia="zh-CN"/>
        </w:rPr>
        <w:t>高举手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的手势</w:t>
      </w:r>
      <w:r w:rsidRPr="00036DD4">
        <w:rPr>
          <w:color w:val="222222"/>
          <w:sz w:val="24"/>
          <w:szCs w:val="24"/>
          <w:lang w:val="en-GB" w:eastAsia="zh-CN"/>
        </w:rPr>
        <w:t>。这座</w:t>
      </w:r>
      <w:r w:rsidR="00C612EF" w:rsidRPr="00036DD4">
        <w:rPr>
          <w:rFonts w:hint="eastAsia"/>
          <w:color w:val="222222"/>
          <w:sz w:val="24"/>
          <w:szCs w:val="24"/>
          <w:lang w:val="en-GB" w:eastAsia="zh-CN"/>
        </w:rPr>
        <w:t>大</w:t>
      </w:r>
      <w:r w:rsidR="00B11BEC" w:rsidRPr="00036DD4">
        <w:rPr>
          <w:rFonts w:hint="eastAsia"/>
          <w:i/>
          <w:iCs/>
          <w:sz w:val="24"/>
          <w:szCs w:val="24"/>
          <w:lang w:val="en-GB" w:eastAsia="zh-CN"/>
        </w:rPr>
        <w:t>楼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的落成也实现</w:t>
      </w:r>
      <w:r w:rsidR="00B11BEC" w:rsidRPr="00036DD4">
        <w:rPr>
          <w:rFonts w:hint="eastAsia"/>
          <w:color w:val="222222"/>
          <w:sz w:val="24"/>
          <w:szCs w:val="24"/>
          <w:lang w:val="en-GB" w:eastAsia="zh-CN"/>
        </w:rPr>
        <w:t>了</w:t>
      </w:r>
      <w:r w:rsidR="00B11BEC" w:rsidRPr="00036DD4">
        <w:rPr>
          <w:rFonts w:hint="eastAsia"/>
          <w:sz w:val="24"/>
          <w:szCs w:val="24"/>
          <w:lang w:val="en-GB" w:eastAsia="zh-CN"/>
        </w:rPr>
        <w:t>我们的</w:t>
      </w:r>
      <w:r w:rsidR="00122A80" w:rsidRPr="00036DD4">
        <w:rPr>
          <w:rFonts w:hint="eastAsia"/>
          <w:strike/>
          <w:sz w:val="24"/>
          <w:szCs w:val="24"/>
          <w:lang w:val="en-GB" w:eastAsia="zh-CN"/>
        </w:rPr>
        <w:t>其</w:t>
      </w:r>
      <w:r w:rsidRPr="00036DD4">
        <w:rPr>
          <w:color w:val="222222"/>
          <w:sz w:val="24"/>
          <w:szCs w:val="24"/>
          <w:lang w:val="en-GB" w:eastAsia="zh-CN"/>
        </w:rPr>
        <w:t>愿景，</w:t>
      </w:r>
      <w:r w:rsidR="00027320" w:rsidRPr="00036DD4">
        <w:rPr>
          <w:rFonts w:hint="eastAsia"/>
          <w:color w:val="222222"/>
          <w:sz w:val="24"/>
          <w:szCs w:val="24"/>
          <w:lang w:val="en-GB" w:eastAsia="zh-CN"/>
        </w:rPr>
        <w:t>使其</w:t>
      </w:r>
      <w:r w:rsidR="00122A80" w:rsidRPr="00036DD4">
        <w:rPr>
          <w:rFonts w:hint="eastAsia"/>
          <w:color w:val="222222"/>
          <w:sz w:val="24"/>
          <w:szCs w:val="24"/>
          <w:lang w:val="en-GB" w:eastAsia="zh-CN"/>
        </w:rPr>
        <w:t>成为</w:t>
      </w:r>
      <w:r w:rsidRPr="00036DD4">
        <w:rPr>
          <w:color w:val="222222"/>
          <w:sz w:val="24"/>
          <w:szCs w:val="24"/>
          <w:lang w:val="en-GB" w:eastAsia="zh-CN"/>
        </w:rPr>
        <w:t>吉隆坡的一个独特地标。</w:t>
      </w:r>
      <w:r w:rsidRPr="00036DD4">
        <w:rPr>
          <w:color w:val="222222"/>
          <w:sz w:val="24"/>
          <w:szCs w:val="24"/>
          <w:lang w:val="en-GB" w:eastAsia="zh-CN"/>
        </w:rPr>
        <w:t>”</w:t>
      </w:r>
    </w:p>
    <w:p w14:paraId="23237281" w14:textId="77777777" w:rsidR="00BB6B8C" w:rsidRPr="00036DD4" w:rsidRDefault="00BB6B8C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</w:p>
    <w:p w14:paraId="69F8322F" w14:textId="6F31ED35" w:rsidR="00F249CE" w:rsidRPr="00036DD4" w:rsidRDefault="00BB6B8C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US" w:eastAsia="zh-CN"/>
        </w:rPr>
      </w:pPr>
      <w:r w:rsidRPr="00036DD4">
        <w:rPr>
          <w:color w:val="222222"/>
          <w:sz w:val="24"/>
          <w:szCs w:val="24"/>
          <w:lang w:val="en-GB" w:eastAsia="zh-CN"/>
        </w:rPr>
        <w:t>“</w:t>
      </w:r>
      <w:r w:rsidRPr="00036DD4">
        <w:rPr>
          <w:color w:val="222222"/>
          <w:sz w:val="24"/>
          <w:szCs w:val="24"/>
          <w:lang w:val="en-GB" w:eastAsia="zh-CN"/>
        </w:rPr>
        <w:t>对</w:t>
      </w:r>
      <w:r w:rsidRPr="00036DD4">
        <w:rPr>
          <w:color w:val="222222"/>
          <w:sz w:val="24"/>
          <w:szCs w:val="24"/>
          <w:lang w:val="en-GB" w:eastAsia="zh-CN"/>
        </w:rPr>
        <w:t xml:space="preserve"> PNB </w:t>
      </w:r>
      <w:r w:rsidRPr="00036DD4">
        <w:rPr>
          <w:color w:val="222222"/>
          <w:sz w:val="24"/>
          <w:szCs w:val="24"/>
          <w:lang w:val="en-GB" w:eastAsia="zh-CN"/>
        </w:rPr>
        <w:t>来说，在向历史致敬的同时，</w:t>
      </w:r>
      <w:r w:rsidR="00425C2D" w:rsidRPr="00036DD4">
        <w:rPr>
          <w:rFonts w:hint="eastAsia"/>
          <w:sz w:val="24"/>
          <w:szCs w:val="24"/>
          <w:lang w:val="en-GB" w:eastAsia="zh-CN"/>
        </w:rPr>
        <w:t>M</w:t>
      </w:r>
      <w:r w:rsidR="00425C2D" w:rsidRPr="00036DD4">
        <w:rPr>
          <w:sz w:val="24"/>
          <w:szCs w:val="24"/>
          <w:lang w:val="en-GB" w:eastAsia="zh-CN"/>
        </w:rPr>
        <w:t>erdeka 118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也</w:t>
      </w:r>
      <w:r w:rsidRPr="00036DD4">
        <w:rPr>
          <w:color w:val="222222"/>
          <w:sz w:val="24"/>
          <w:szCs w:val="24"/>
          <w:lang w:val="en-GB" w:eastAsia="zh-CN"/>
        </w:rPr>
        <w:t>反映了我们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身为</w:t>
      </w:r>
      <w:r w:rsidRPr="00036DD4">
        <w:rPr>
          <w:color w:val="222222"/>
          <w:sz w:val="24"/>
          <w:szCs w:val="24"/>
          <w:lang w:val="en-GB" w:eastAsia="zh-CN"/>
        </w:rPr>
        <w:t>全球投资公司的雄心和</w:t>
      </w:r>
      <w:bookmarkStart w:id="4" w:name="_Hlk88952957"/>
      <w:r w:rsidR="00E93524" w:rsidRPr="00036DD4">
        <w:rPr>
          <w:rFonts w:hint="eastAsia"/>
          <w:color w:val="222222"/>
          <w:sz w:val="24"/>
          <w:szCs w:val="24"/>
          <w:lang w:val="en-GB" w:eastAsia="zh-CN"/>
        </w:rPr>
        <w:t>对</w:t>
      </w:r>
      <w:r w:rsidRPr="00036DD4">
        <w:rPr>
          <w:color w:val="222222"/>
          <w:sz w:val="24"/>
          <w:szCs w:val="24"/>
          <w:lang w:val="en-GB" w:eastAsia="zh-CN"/>
        </w:rPr>
        <w:t>国家的</w:t>
      </w:r>
      <w:r w:rsidR="00425C2D" w:rsidRPr="00036DD4">
        <w:rPr>
          <w:rFonts w:hint="eastAsia"/>
          <w:sz w:val="24"/>
          <w:szCs w:val="24"/>
          <w:lang w:eastAsia="zh-CN"/>
        </w:rPr>
        <w:t>抱负</w:t>
      </w:r>
      <w:bookmarkEnd w:id="4"/>
      <w:r w:rsidRPr="00036DD4">
        <w:rPr>
          <w:color w:val="222222"/>
          <w:sz w:val="24"/>
          <w:szCs w:val="24"/>
          <w:lang w:val="en-GB" w:eastAsia="zh-CN"/>
        </w:rPr>
        <w:t>。在</w:t>
      </w:r>
      <w:r w:rsidRPr="00036DD4">
        <w:rPr>
          <w:color w:val="222222"/>
          <w:sz w:val="24"/>
          <w:szCs w:val="24"/>
          <w:lang w:val="en-GB" w:eastAsia="zh-CN"/>
        </w:rPr>
        <w:t xml:space="preserve"> COVID-19 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疫情</w:t>
      </w:r>
      <w:r w:rsidRPr="00036DD4">
        <w:rPr>
          <w:color w:val="222222"/>
          <w:sz w:val="24"/>
          <w:szCs w:val="24"/>
          <w:lang w:val="en-GB" w:eastAsia="zh-CN"/>
        </w:rPr>
        <w:t>艰难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环境中，</w:t>
      </w:r>
      <w:r w:rsidR="002609AF" w:rsidRPr="00036DD4">
        <w:rPr>
          <w:rFonts w:hint="eastAsia"/>
          <w:sz w:val="24"/>
          <w:szCs w:val="24"/>
          <w:lang w:val="en-GB" w:eastAsia="zh-CN"/>
        </w:rPr>
        <w:t>更为</w:t>
      </w:r>
      <w:r w:rsidR="002609AF" w:rsidRPr="00036DD4">
        <w:rPr>
          <w:sz w:val="24"/>
          <w:szCs w:val="24"/>
          <w:lang w:val="en-GB" w:eastAsia="zh-CN"/>
        </w:rPr>
        <w:t>重要</w:t>
      </w:r>
      <w:r w:rsidR="002609AF" w:rsidRPr="00036DD4">
        <w:rPr>
          <w:rFonts w:hint="eastAsia"/>
          <w:sz w:val="24"/>
          <w:szCs w:val="24"/>
          <w:lang w:val="en-GB" w:eastAsia="zh-CN"/>
        </w:rPr>
        <w:t>的是</w:t>
      </w:r>
      <w:r w:rsidRPr="00036DD4">
        <w:rPr>
          <w:color w:val="222222"/>
          <w:sz w:val="24"/>
          <w:szCs w:val="24"/>
          <w:lang w:val="en-GB" w:eastAsia="zh-CN"/>
        </w:rPr>
        <w:t>坚</w:t>
      </w:r>
      <w:r w:rsidR="00823793" w:rsidRPr="00036DD4">
        <w:rPr>
          <w:rFonts w:hint="eastAsia"/>
          <w:color w:val="222222"/>
          <w:sz w:val="24"/>
          <w:szCs w:val="24"/>
          <w:lang w:val="en-GB" w:eastAsia="zh-CN"/>
        </w:rPr>
        <w:t>守</w:t>
      </w:r>
      <w:r w:rsidR="002609AF" w:rsidRPr="00036DD4">
        <w:rPr>
          <w:rFonts w:hint="eastAsia"/>
          <w:color w:val="222222"/>
          <w:sz w:val="24"/>
          <w:szCs w:val="24"/>
          <w:lang w:val="en-GB" w:eastAsia="zh-CN"/>
        </w:rPr>
        <w:t>对</w:t>
      </w:r>
      <w:r w:rsidR="002609AF" w:rsidRPr="00036DD4">
        <w:rPr>
          <w:color w:val="222222"/>
          <w:sz w:val="24"/>
          <w:szCs w:val="24"/>
          <w:lang w:val="en-GB" w:eastAsia="zh-CN"/>
        </w:rPr>
        <w:t>国家的</w:t>
      </w:r>
      <w:r w:rsidR="002609AF" w:rsidRPr="00036DD4">
        <w:rPr>
          <w:rFonts w:hint="eastAsia"/>
          <w:color w:val="222222"/>
          <w:sz w:val="24"/>
          <w:szCs w:val="24"/>
          <w:lang w:val="en-GB" w:eastAsia="zh-CN"/>
        </w:rPr>
        <w:t>愿景</w:t>
      </w:r>
      <w:r w:rsidR="002609AF" w:rsidRPr="00036DD4">
        <w:rPr>
          <w:rFonts w:hint="eastAsia"/>
          <w:color w:val="222222"/>
          <w:sz w:val="24"/>
          <w:szCs w:val="24"/>
          <w:lang w:val="en-GB" w:eastAsia="zh-CN"/>
        </w:rPr>
        <w:t>,</w:t>
      </w:r>
      <w:r w:rsidR="002609AF" w:rsidRPr="00036DD4">
        <w:rPr>
          <w:color w:val="222222"/>
          <w:sz w:val="24"/>
          <w:szCs w:val="24"/>
          <w:lang w:val="en-GB" w:eastAsia="zh-CN"/>
        </w:rPr>
        <w:t xml:space="preserve"> </w:t>
      </w:r>
      <w:r w:rsidR="002609AF" w:rsidRPr="00036DD4">
        <w:rPr>
          <w:rFonts w:hint="eastAsia"/>
          <w:color w:val="222222"/>
          <w:sz w:val="24"/>
          <w:szCs w:val="24"/>
          <w:lang w:val="en-GB" w:eastAsia="zh-CN"/>
        </w:rPr>
        <w:t>推</w:t>
      </w:r>
      <w:r w:rsidR="002609AF" w:rsidRPr="00036DD4">
        <w:rPr>
          <w:rFonts w:hint="eastAsia"/>
          <w:color w:val="222222"/>
          <w:sz w:val="24"/>
          <w:szCs w:val="24"/>
          <w:lang w:val="en-US" w:eastAsia="zh-CN"/>
        </w:rPr>
        <w:t>进</w:t>
      </w:r>
      <w:r w:rsidR="002609AF" w:rsidRPr="00036DD4">
        <w:rPr>
          <w:color w:val="222222"/>
          <w:sz w:val="24"/>
          <w:szCs w:val="24"/>
          <w:lang w:val="en-GB" w:eastAsia="zh-CN"/>
        </w:rPr>
        <w:t>马来西亚走上复苏之路</w:t>
      </w:r>
      <w:r w:rsidRPr="00036DD4">
        <w:rPr>
          <w:color w:val="222222"/>
          <w:sz w:val="24"/>
          <w:szCs w:val="24"/>
          <w:lang w:val="en-GB" w:eastAsia="zh-CN"/>
        </w:rPr>
        <w:t>。</w:t>
      </w:r>
      <w:r w:rsidRPr="00036DD4">
        <w:rPr>
          <w:color w:val="222222"/>
          <w:sz w:val="24"/>
          <w:szCs w:val="24"/>
          <w:lang w:val="en-GB" w:eastAsia="zh-CN"/>
        </w:rPr>
        <w:t xml:space="preserve"> ”</w:t>
      </w:r>
      <w:r w:rsidR="002609AF" w:rsidRPr="00036DD4">
        <w:rPr>
          <w:color w:val="222222"/>
          <w:sz w:val="24"/>
          <w:szCs w:val="24"/>
          <w:lang w:val="en-GB" w:eastAsia="zh-CN"/>
        </w:rPr>
        <w:tab/>
      </w:r>
    </w:p>
    <w:p w14:paraId="7D2BF548" w14:textId="77777777" w:rsidR="00570CDA" w:rsidRPr="00036DD4" w:rsidRDefault="00570CDA" w:rsidP="00F249CE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</w:p>
    <w:p w14:paraId="77DA5CC0" w14:textId="7422FA35" w:rsidR="00BB6B8C" w:rsidRPr="00036DD4" w:rsidRDefault="00BB6B8C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  <w:r w:rsidRPr="00036DD4">
        <w:rPr>
          <w:color w:val="222222"/>
          <w:sz w:val="24"/>
          <w:szCs w:val="24"/>
          <w:lang w:val="en-GB" w:eastAsia="zh-CN"/>
        </w:rPr>
        <w:t xml:space="preserve">PNB </w:t>
      </w:r>
      <w:r w:rsidRPr="00036DD4">
        <w:rPr>
          <w:color w:val="222222"/>
          <w:sz w:val="24"/>
          <w:szCs w:val="24"/>
          <w:lang w:val="en-GB" w:eastAsia="zh-CN"/>
        </w:rPr>
        <w:t>总裁兼集团首席执行</w:t>
      </w:r>
      <w:r w:rsidR="009D47F5" w:rsidRPr="00036DD4">
        <w:rPr>
          <w:rFonts w:hint="eastAsia"/>
          <w:sz w:val="24"/>
          <w:szCs w:val="24"/>
          <w:lang w:val="en-GB" w:eastAsia="zh-CN"/>
        </w:rPr>
        <w:t>长</w:t>
      </w:r>
      <w:r w:rsidRPr="00036DD4">
        <w:rPr>
          <w:color w:val="222222"/>
          <w:sz w:val="24"/>
          <w:szCs w:val="24"/>
          <w:lang w:val="en-GB" w:eastAsia="zh-CN"/>
        </w:rPr>
        <w:t xml:space="preserve">Ahmad </w:t>
      </w:r>
      <w:proofErr w:type="spellStart"/>
      <w:r w:rsidRPr="00036DD4">
        <w:rPr>
          <w:color w:val="222222"/>
          <w:sz w:val="24"/>
          <w:szCs w:val="24"/>
          <w:lang w:val="en-GB" w:eastAsia="zh-CN"/>
        </w:rPr>
        <w:t>Zulqarnain</w:t>
      </w:r>
      <w:proofErr w:type="spellEnd"/>
      <w:r w:rsidRPr="00036DD4">
        <w:rPr>
          <w:color w:val="222222"/>
          <w:sz w:val="24"/>
          <w:szCs w:val="24"/>
          <w:lang w:val="en-GB" w:eastAsia="zh-CN"/>
        </w:rPr>
        <w:t xml:space="preserve"> Onn</w:t>
      </w:r>
      <w:r w:rsidRPr="00036DD4">
        <w:rPr>
          <w:color w:val="222222"/>
          <w:sz w:val="24"/>
          <w:szCs w:val="24"/>
          <w:lang w:val="en-GB" w:eastAsia="zh-CN"/>
        </w:rPr>
        <w:t>补充说：</w:t>
      </w:r>
      <w:r w:rsidRPr="00036DD4">
        <w:rPr>
          <w:color w:val="222222"/>
          <w:sz w:val="24"/>
          <w:szCs w:val="24"/>
          <w:lang w:val="en-GB" w:eastAsia="zh-CN"/>
        </w:rPr>
        <w:t>“Merdeka 118</w:t>
      </w:r>
      <w:r w:rsidRPr="00036DD4">
        <w:rPr>
          <w:color w:val="222222"/>
          <w:sz w:val="24"/>
          <w:szCs w:val="24"/>
          <w:lang w:val="en-GB" w:eastAsia="zh-CN"/>
        </w:rPr>
        <w:t>与我们的一些历史遗迹位于同一位置，</w:t>
      </w:r>
      <w:r w:rsidR="00570CDA" w:rsidRPr="00036DD4">
        <w:rPr>
          <w:rFonts w:hint="eastAsia"/>
          <w:color w:val="222222"/>
          <w:sz w:val="24"/>
          <w:szCs w:val="24"/>
          <w:lang w:val="en-GB" w:eastAsia="zh-CN"/>
        </w:rPr>
        <w:t>放映了</w:t>
      </w:r>
      <w:r w:rsidRPr="00036DD4">
        <w:rPr>
          <w:color w:val="222222"/>
          <w:sz w:val="24"/>
          <w:szCs w:val="24"/>
          <w:lang w:val="en-GB" w:eastAsia="zh-CN"/>
        </w:rPr>
        <w:t>历史与现代</w:t>
      </w:r>
      <w:r w:rsidR="00570CDA" w:rsidRPr="00036DD4">
        <w:rPr>
          <w:rFonts w:hint="eastAsia"/>
          <w:color w:val="222222"/>
          <w:sz w:val="24"/>
          <w:szCs w:val="24"/>
          <w:lang w:val="en-GB" w:eastAsia="zh-CN"/>
        </w:rPr>
        <w:t>建筑之间的</w:t>
      </w:r>
      <w:r w:rsidRPr="00036DD4">
        <w:rPr>
          <w:color w:val="222222"/>
          <w:sz w:val="24"/>
          <w:szCs w:val="24"/>
          <w:lang w:val="en-GB" w:eastAsia="zh-CN"/>
        </w:rPr>
        <w:t>完美融合。我们</w:t>
      </w:r>
      <w:r w:rsidR="00570CDA" w:rsidRPr="00036DD4">
        <w:rPr>
          <w:rFonts w:hint="eastAsia"/>
          <w:color w:val="222222"/>
          <w:sz w:val="24"/>
          <w:szCs w:val="24"/>
          <w:lang w:val="en-GB" w:eastAsia="zh-CN"/>
        </w:rPr>
        <w:t>精心维护确保</w:t>
      </w:r>
      <w:r w:rsidRPr="00036DD4">
        <w:rPr>
          <w:color w:val="222222"/>
          <w:sz w:val="24"/>
          <w:szCs w:val="24"/>
          <w:lang w:val="en-GB" w:eastAsia="zh-CN"/>
        </w:rPr>
        <w:t>新旧结合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的成果能为</w:t>
      </w:r>
      <w:r w:rsidRPr="00036DD4">
        <w:rPr>
          <w:color w:val="222222"/>
          <w:sz w:val="24"/>
          <w:szCs w:val="24"/>
          <w:lang w:val="en-GB" w:eastAsia="zh-CN"/>
        </w:rPr>
        <w:t>马来西亚人</w:t>
      </w:r>
      <w:r w:rsidR="009D47F5" w:rsidRPr="00036DD4">
        <w:rPr>
          <w:rFonts w:hint="eastAsia"/>
          <w:color w:val="222222"/>
          <w:sz w:val="24"/>
          <w:szCs w:val="24"/>
          <w:lang w:val="en-GB" w:eastAsia="zh-CN"/>
        </w:rPr>
        <w:t>民</w:t>
      </w:r>
      <w:r w:rsidRPr="00036DD4">
        <w:rPr>
          <w:color w:val="222222"/>
          <w:sz w:val="24"/>
          <w:szCs w:val="24"/>
          <w:lang w:val="en-GB" w:eastAsia="zh-CN"/>
        </w:rPr>
        <w:t>提供独特体验，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同时</w:t>
      </w:r>
      <w:r w:rsidRPr="00036DD4">
        <w:rPr>
          <w:sz w:val="24"/>
          <w:szCs w:val="24"/>
          <w:lang w:val="en-GB" w:eastAsia="zh-CN"/>
        </w:rPr>
        <w:t>提供</w:t>
      </w:r>
      <w:r w:rsidRPr="00036DD4">
        <w:rPr>
          <w:color w:val="222222"/>
          <w:sz w:val="24"/>
          <w:szCs w:val="24"/>
          <w:lang w:val="en-GB" w:eastAsia="zh-CN"/>
        </w:rPr>
        <w:t>充足的公共空间</w:t>
      </w:r>
      <w:r w:rsidR="002262E9" w:rsidRPr="00036DD4">
        <w:rPr>
          <w:rFonts w:hint="eastAsia"/>
          <w:color w:val="222222"/>
          <w:sz w:val="24"/>
          <w:szCs w:val="24"/>
          <w:lang w:val="en-GB" w:eastAsia="zh-CN"/>
        </w:rPr>
        <w:t>让大家享用</w:t>
      </w:r>
      <w:r w:rsidRPr="00036DD4">
        <w:rPr>
          <w:color w:val="222222"/>
          <w:sz w:val="24"/>
          <w:szCs w:val="24"/>
          <w:lang w:val="en-GB" w:eastAsia="zh-CN"/>
        </w:rPr>
        <w:t>。现代</w:t>
      </w:r>
      <w:r w:rsidR="00570CDA" w:rsidRPr="00036DD4">
        <w:rPr>
          <w:rFonts w:hint="eastAsia"/>
          <w:color w:val="222222"/>
          <w:sz w:val="24"/>
          <w:szCs w:val="24"/>
          <w:lang w:val="en-GB" w:eastAsia="zh-CN"/>
        </w:rPr>
        <w:t>建筑与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文化</w:t>
      </w:r>
      <w:r w:rsidRPr="00036DD4">
        <w:rPr>
          <w:color w:val="222222"/>
          <w:sz w:val="24"/>
          <w:szCs w:val="24"/>
          <w:lang w:val="en-GB" w:eastAsia="zh-CN"/>
        </w:rPr>
        <w:t>遗产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的</w:t>
      </w:r>
      <w:r w:rsidRPr="00036DD4">
        <w:rPr>
          <w:color w:val="222222"/>
          <w:sz w:val="24"/>
          <w:szCs w:val="24"/>
          <w:lang w:val="en-GB" w:eastAsia="zh-CN"/>
        </w:rPr>
        <w:t>共存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象征着</w:t>
      </w:r>
      <w:r w:rsidRPr="00036DD4">
        <w:rPr>
          <w:color w:val="222222"/>
          <w:sz w:val="24"/>
          <w:szCs w:val="24"/>
          <w:lang w:val="en-GB" w:eastAsia="zh-CN"/>
        </w:rPr>
        <w:t>我们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的</w:t>
      </w:r>
      <w:r w:rsidRPr="00036DD4">
        <w:rPr>
          <w:color w:val="222222"/>
          <w:sz w:val="24"/>
          <w:szCs w:val="24"/>
          <w:lang w:val="en-GB" w:eastAsia="zh-CN"/>
        </w:rPr>
        <w:t>过去、现在和未来</w:t>
      </w:r>
      <w:r w:rsidR="00AC0F71" w:rsidRPr="00036DD4">
        <w:rPr>
          <w:rFonts w:hint="eastAsia"/>
          <w:color w:val="222222"/>
          <w:sz w:val="24"/>
          <w:szCs w:val="24"/>
          <w:lang w:val="en-GB" w:eastAsia="zh-CN"/>
        </w:rPr>
        <w:t>。</w:t>
      </w:r>
      <w:r w:rsidRPr="00036DD4">
        <w:rPr>
          <w:color w:val="222222"/>
          <w:sz w:val="24"/>
          <w:szCs w:val="24"/>
          <w:lang w:val="en-GB" w:eastAsia="zh-CN"/>
        </w:rPr>
        <w:t>”</w:t>
      </w:r>
    </w:p>
    <w:p w14:paraId="006D2231" w14:textId="75C55EC1" w:rsidR="00570CDA" w:rsidRPr="00036DD4" w:rsidRDefault="00570CDA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</w:p>
    <w:p w14:paraId="4D06E678" w14:textId="1A65D252" w:rsidR="00683378" w:rsidRPr="00036DD4" w:rsidRDefault="00BB6B8C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  <w:r w:rsidRPr="00036DD4">
        <w:rPr>
          <w:color w:val="222222"/>
          <w:sz w:val="24"/>
          <w:szCs w:val="24"/>
          <w:lang w:val="en-GB" w:eastAsia="zh-CN"/>
        </w:rPr>
        <w:t>“</w:t>
      </w:r>
      <w:r w:rsidRPr="00036DD4">
        <w:rPr>
          <w:color w:val="222222"/>
          <w:sz w:val="24"/>
          <w:szCs w:val="24"/>
          <w:lang w:val="en-GB" w:eastAsia="zh-CN"/>
        </w:rPr>
        <w:t>尽管面临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疫情</w:t>
      </w:r>
      <w:r w:rsidRPr="00036DD4">
        <w:rPr>
          <w:color w:val="222222"/>
          <w:sz w:val="24"/>
          <w:szCs w:val="24"/>
          <w:lang w:val="en-GB" w:eastAsia="zh-CN"/>
        </w:rPr>
        <w:t>的挑战，但我很高兴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告诉大家</w:t>
      </w:r>
      <w:r w:rsidRPr="00036DD4">
        <w:rPr>
          <w:color w:val="222222"/>
          <w:sz w:val="24"/>
          <w:szCs w:val="24"/>
          <w:lang w:val="en-GB" w:eastAsia="zh-CN"/>
        </w:rPr>
        <w:t>，</w:t>
      </w:r>
      <w:r w:rsidR="00C612EF" w:rsidRPr="00036DD4">
        <w:rPr>
          <w:rFonts w:hint="eastAsia"/>
          <w:color w:val="222222"/>
          <w:sz w:val="24"/>
          <w:szCs w:val="24"/>
          <w:lang w:val="en-GB" w:eastAsia="zh-CN"/>
        </w:rPr>
        <w:t>大厦</w:t>
      </w:r>
      <w:r w:rsidRPr="00036DD4">
        <w:rPr>
          <w:color w:val="222222"/>
          <w:sz w:val="24"/>
          <w:szCs w:val="24"/>
          <w:lang w:val="en-GB" w:eastAsia="zh-CN"/>
        </w:rPr>
        <w:t>和周围的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基建</w:t>
      </w:r>
      <w:r w:rsidRPr="00036DD4">
        <w:rPr>
          <w:color w:val="222222"/>
          <w:sz w:val="24"/>
          <w:szCs w:val="24"/>
          <w:lang w:val="en-GB" w:eastAsia="zh-CN"/>
        </w:rPr>
        <w:t>设施升级有望在</w:t>
      </w:r>
      <w:r w:rsidRPr="00036DD4">
        <w:rPr>
          <w:color w:val="222222"/>
          <w:sz w:val="24"/>
          <w:szCs w:val="24"/>
          <w:lang w:val="en-GB" w:eastAsia="zh-CN"/>
        </w:rPr>
        <w:t xml:space="preserve"> 2022 </w:t>
      </w:r>
      <w:r w:rsidRPr="00036DD4">
        <w:rPr>
          <w:color w:val="222222"/>
          <w:sz w:val="24"/>
          <w:szCs w:val="24"/>
          <w:lang w:val="en-GB" w:eastAsia="zh-CN"/>
        </w:rPr>
        <w:t>年底完成。今天，我很高兴宣布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这项骄人的工程成就，也</w:t>
      </w:r>
      <w:r w:rsidRPr="00036DD4">
        <w:rPr>
          <w:color w:val="222222"/>
          <w:sz w:val="24"/>
          <w:szCs w:val="24"/>
          <w:lang w:val="en-GB" w:eastAsia="zh-CN"/>
        </w:rPr>
        <w:t>感谢所有为这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一</w:t>
      </w:r>
      <w:r w:rsidRPr="00036DD4">
        <w:rPr>
          <w:color w:val="222222"/>
          <w:sz w:val="24"/>
          <w:szCs w:val="24"/>
          <w:lang w:val="en-GB" w:eastAsia="zh-CN"/>
        </w:rPr>
        <w:t>重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大</w:t>
      </w:r>
      <w:r w:rsidRPr="00036DD4">
        <w:rPr>
          <w:color w:val="222222"/>
          <w:sz w:val="24"/>
          <w:szCs w:val="24"/>
          <w:lang w:val="en-GB" w:eastAsia="zh-CN"/>
        </w:rPr>
        <w:t>里程碑做出贡献的人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。</w:t>
      </w:r>
      <w:r w:rsidRPr="00036DD4">
        <w:rPr>
          <w:color w:val="222222"/>
          <w:sz w:val="24"/>
          <w:szCs w:val="24"/>
          <w:lang w:val="en-GB" w:eastAsia="zh-CN"/>
        </w:rPr>
        <w:t>”</w:t>
      </w:r>
      <w:r w:rsidRPr="00036DD4">
        <w:rPr>
          <w:color w:val="222222"/>
          <w:sz w:val="24"/>
          <w:szCs w:val="24"/>
          <w:lang w:val="en-GB" w:eastAsia="zh-CN"/>
        </w:rPr>
        <w:t>他补充道。</w:t>
      </w:r>
    </w:p>
    <w:p w14:paraId="6097CBAD" w14:textId="77777777" w:rsidR="001E5E5F" w:rsidRPr="00036DD4" w:rsidRDefault="001E5E5F" w:rsidP="00F249CE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</w:p>
    <w:p w14:paraId="2C88A383" w14:textId="5E88CAEA" w:rsidR="00F249CE" w:rsidRPr="00036DD4" w:rsidRDefault="00BB6B8C" w:rsidP="00F249CE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val="en-GB" w:eastAsia="zh-CN"/>
        </w:rPr>
      </w:pPr>
      <w:r w:rsidRPr="00036DD4">
        <w:rPr>
          <w:color w:val="222222"/>
          <w:sz w:val="24"/>
          <w:szCs w:val="24"/>
          <w:lang w:val="en-GB" w:eastAsia="zh-CN"/>
        </w:rPr>
        <w:t xml:space="preserve">Merdeka 118 </w:t>
      </w:r>
      <w:r w:rsidRPr="00036DD4">
        <w:rPr>
          <w:color w:val="222222"/>
          <w:sz w:val="24"/>
          <w:szCs w:val="24"/>
          <w:lang w:val="en-GB" w:eastAsia="zh-CN"/>
        </w:rPr>
        <w:t>区位于吉隆坡市中心的一个历史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地段</w:t>
      </w:r>
      <w:r w:rsidRPr="00036DD4">
        <w:rPr>
          <w:color w:val="222222"/>
          <w:sz w:val="24"/>
          <w:szCs w:val="24"/>
          <w:lang w:val="en-GB" w:eastAsia="zh-CN"/>
        </w:rPr>
        <w:t>，将为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这</w:t>
      </w:r>
      <w:r w:rsidRPr="00036DD4">
        <w:rPr>
          <w:color w:val="222222"/>
          <w:sz w:val="24"/>
          <w:szCs w:val="24"/>
          <w:lang w:val="en-GB" w:eastAsia="zh-CN"/>
        </w:rPr>
        <w:t>地区注入新的活力</w:t>
      </w:r>
      <w:r w:rsidR="00F96911" w:rsidRPr="00036DD4">
        <w:rPr>
          <w:color w:val="222222"/>
          <w:sz w:val="24"/>
          <w:szCs w:val="24"/>
          <w:lang w:val="en-GB" w:eastAsia="zh-CN"/>
        </w:rPr>
        <w:t>。</w:t>
      </w:r>
      <w:r w:rsidRPr="00036DD4">
        <w:rPr>
          <w:color w:val="222222"/>
          <w:sz w:val="24"/>
          <w:szCs w:val="24"/>
          <w:lang w:val="en-GB" w:eastAsia="zh-CN"/>
        </w:rPr>
        <w:t>其</w:t>
      </w:r>
      <w:r w:rsidR="009153D6" w:rsidRPr="00036DD4">
        <w:rPr>
          <w:rFonts w:hint="eastAsia"/>
          <w:color w:val="222222"/>
          <w:sz w:val="24"/>
          <w:szCs w:val="24"/>
          <w:lang w:val="en-GB" w:eastAsia="zh-CN"/>
        </w:rPr>
        <w:t>以</w:t>
      </w:r>
      <w:r w:rsidR="00036DD4" w:rsidRPr="00036DD4">
        <w:rPr>
          <w:color w:val="000000" w:themeColor="text1"/>
          <w:sz w:val="24"/>
          <w:szCs w:val="24"/>
          <w:lang w:val="en-GB" w:eastAsia="zh-CN"/>
        </w:rPr>
        <w:t xml:space="preserve"> “</w:t>
      </w:r>
      <w:r w:rsidRPr="00036DD4">
        <w:rPr>
          <w:color w:val="222222"/>
          <w:sz w:val="24"/>
          <w:szCs w:val="24"/>
          <w:lang w:val="en-GB" w:eastAsia="zh-CN"/>
        </w:rPr>
        <w:t>工作</w:t>
      </w:r>
      <w:r w:rsidR="009153D6" w:rsidRPr="00036DD4">
        <w:rPr>
          <w:rFonts w:hint="eastAsia"/>
          <w:color w:val="222222"/>
          <w:sz w:val="24"/>
          <w:szCs w:val="24"/>
          <w:lang w:val="en-GB" w:eastAsia="zh-CN"/>
        </w:rPr>
        <w:t>和</w:t>
      </w:r>
      <w:r w:rsidRPr="00036DD4">
        <w:rPr>
          <w:color w:val="222222"/>
          <w:sz w:val="24"/>
          <w:szCs w:val="24"/>
          <w:lang w:val="en-GB" w:eastAsia="zh-CN"/>
        </w:rPr>
        <w:t>生活</w:t>
      </w:r>
      <w:r w:rsidR="00F96911" w:rsidRPr="00036DD4">
        <w:rPr>
          <w:color w:val="222222"/>
          <w:sz w:val="24"/>
          <w:szCs w:val="24"/>
          <w:lang w:val="en-GB" w:eastAsia="zh-CN"/>
        </w:rPr>
        <w:t>”</w:t>
      </w:r>
      <w:r w:rsidR="009153D6" w:rsidRPr="00036DD4">
        <w:rPr>
          <w:rFonts w:hint="eastAsia"/>
          <w:color w:val="222222"/>
          <w:sz w:val="24"/>
          <w:szCs w:val="24"/>
          <w:lang w:val="en-GB" w:eastAsia="zh-CN"/>
        </w:rPr>
        <w:t>为主题</w:t>
      </w:r>
      <w:r w:rsidR="009153D6" w:rsidRPr="00036DD4">
        <w:rPr>
          <w:color w:val="222222"/>
          <w:sz w:val="24"/>
          <w:szCs w:val="24"/>
          <w:lang w:val="en-GB" w:eastAsia="zh-CN"/>
        </w:rPr>
        <w:t>的</w:t>
      </w:r>
      <w:r w:rsidR="009153D6" w:rsidRPr="00036DD4">
        <w:rPr>
          <w:rFonts w:hint="eastAsia"/>
          <w:color w:val="222222"/>
          <w:sz w:val="24"/>
          <w:szCs w:val="24"/>
          <w:lang w:val="en-GB" w:eastAsia="zh-CN"/>
        </w:rPr>
        <w:t>特色</w:t>
      </w:r>
      <w:r w:rsidRPr="00036DD4">
        <w:rPr>
          <w:color w:val="222222"/>
          <w:sz w:val="24"/>
          <w:szCs w:val="24"/>
          <w:lang w:val="en-GB" w:eastAsia="zh-CN"/>
        </w:rPr>
        <w:t>不仅</w:t>
      </w:r>
      <w:r w:rsidR="00330D3E" w:rsidRPr="00036DD4">
        <w:rPr>
          <w:rFonts w:hint="eastAsia"/>
          <w:color w:val="222222"/>
          <w:sz w:val="24"/>
          <w:szCs w:val="24"/>
          <w:lang w:val="en-GB" w:eastAsia="zh-CN"/>
        </w:rPr>
        <w:t>会</w:t>
      </w:r>
      <w:r w:rsidRPr="00036DD4">
        <w:rPr>
          <w:color w:val="222222"/>
          <w:sz w:val="24"/>
          <w:szCs w:val="24"/>
          <w:lang w:val="en-GB" w:eastAsia="zh-CN"/>
        </w:rPr>
        <w:t>提</w:t>
      </w:r>
      <w:r w:rsidR="00580B69" w:rsidRPr="00036DD4">
        <w:rPr>
          <w:rFonts w:hint="eastAsia"/>
          <w:color w:val="222222"/>
          <w:sz w:val="24"/>
          <w:szCs w:val="24"/>
          <w:lang w:val="en-GB" w:eastAsia="zh-CN"/>
        </w:rPr>
        <w:t>升</w:t>
      </w:r>
      <w:r w:rsidR="00C612EF" w:rsidRPr="00036DD4">
        <w:rPr>
          <w:rFonts w:hint="eastAsia"/>
          <w:color w:val="222222"/>
          <w:sz w:val="24"/>
          <w:szCs w:val="24"/>
          <w:lang w:val="en-GB" w:eastAsia="zh-CN"/>
        </w:rPr>
        <w:t>大</w:t>
      </w:r>
      <w:r w:rsidR="00C612EF" w:rsidRPr="00036DD4">
        <w:rPr>
          <w:rFonts w:hint="eastAsia"/>
          <w:color w:val="000000" w:themeColor="text1"/>
          <w:sz w:val="24"/>
          <w:szCs w:val="24"/>
          <w:lang w:val="en-GB" w:eastAsia="zh-CN"/>
        </w:rPr>
        <w:t>厦</w:t>
      </w:r>
      <w:bookmarkStart w:id="5" w:name="_Hlk88934661"/>
      <w:r w:rsidR="009153D6" w:rsidRPr="00036DD4">
        <w:rPr>
          <w:rFonts w:hint="eastAsia"/>
          <w:sz w:val="24"/>
          <w:szCs w:val="24"/>
          <w:lang w:val="en-GB" w:eastAsia="zh-CN"/>
        </w:rPr>
        <w:t>地区</w:t>
      </w:r>
      <w:r w:rsidRPr="00036DD4">
        <w:rPr>
          <w:color w:val="222222"/>
          <w:sz w:val="24"/>
          <w:szCs w:val="24"/>
          <w:lang w:val="en-GB" w:eastAsia="zh-CN"/>
        </w:rPr>
        <w:t>的</w:t>
      </w:r>
      <w:bookmarkEnd w:id="5"/>
      <w:r w:rsidRPr="00036DD4">
        <w:rPr>
          <w:color w:val="222222"/>
          <w:sz w:val="24"/>
          <w:szCs w:val="24"/>
          <w:lang w:val="en-GB" w:eastAsia="zh-CN"/>
        </w:rPr>
        <w:t>宜居性，还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带动</w:t>
      </w:r>
      <w:r w:rsidRPr="00036DD4">
        <w:rPr>
          <w:color w:val="222222"/>
          <w:sz w:val="24"/>
          <w:szCs w:val="24"/>
          <w:lang w:val="en-GB" w:eastAsia="zh-CN"/>
        </w:rPr>
        <w:t>周围社区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的发展</w:t>
      </w:r>
      <w:r w:rsidRPr="00036DD4">
        <w:rPr>
          <w:color w:val="222222"/>
          <w:sz w:val="24"/>
          <w:szCs w:val="24"/>
          <w:lang w:val="en-GB" w:eastAsia="zh-CN"/>
        </w:rPr>
        <w:t>，创造一个将吸引马来西亚和国际游客的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景点</w:t>
      </w:r>
      <w:r w:rsidRPr="00036DD4">
        <w:rPr>
          <w:color w:val="222222"/>
          <w:sz w:val="24"/>
          <w:szCs w:val="24"/>
          <w:lang w:val="en-GB" w:eastAsia="zh-CN"/>
        </w:rPr>
        <w:t>。</w:t>
      </w:r>
      <w:r w:rsidR="00C612EF" w:rsidRPr="00036DD4">
        <w:rPr>
          <w:rFonts w:hint="eastAsia"/>
          <w:color w:val="222222"/>
          <w:sz w:val="24"/>
          <w:szCs w:val="24"/>
          <w:lang w:val="en-GB" w:eastAsia="zh-CN"/>
        </w:rPr>
        <w:t>大厦</w:t>
      </w:r>
      <w:r w:rsidRPr="00036DD4">
        <w:rPr>
          <w:color w:val="222222"/>
          <w:sz w:val="24"/>
          <w:szCs w:val="24"/>
          <w:lang w:val="en-GB" w:eastAsia="zh-CN"/>
        </w:rPr>
        <w:t>俯瞰国家体育</w:t>
      </w:r>
      <w:r w:rsidR="00676B97" w:rsidRPr="00036DD4">
        <w:rPr>
          <w:rFonts w:hint="eastAsia"/>
          <w:color w:val="222222"/>
          <w:sz w:val="24"/>
          <w:szCs w:val="24"/>
          <w:lang w:val="en-GB" w:eastAsia="zh-CN"/>
        </w:rPr>
        <w:t>馆</w:t>
      </w:r>
      <w:r w:rsidRPr="00036DD4">
        <w:rPr>
          <w:color w:val="222222"/>
          <w:sz w:val="24"/>
          <w:szCs w:val="24"/>
          <w:lang w:val="en-GB" w:eastAsia="zh-CN"/>
        </w:rPr>
        <w:t>和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默迪卡</w:t>
      </w:r>
      <w:r w:rsidRPr="00036DD4">
        <w:rPr>
          <w:color w:val="222222"/>
          <w:sz w:val="24"/>
          <w:szCs w:val="24"/>
          <w:lang w:val="en-GB" w:eastAsia="zh-CN"/>
        </w:rPr>
        <w:t>体育</w:t>
      </w:r>
      <w:r w:rsidR="00676B97" w:rsidRPr="00036DD4">
        <w:rPr>
          <w:rFonts w:hint="eastAsia"/>
          <w:sz w:val="24"/>
          <w:szCs w:val="24"/>
          <w:lang w:val="en-GB" w:eastAsia="zh-CN"/>
        </w:rPr>
        <w:t>场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这两大</w:t>
      </w:r>
      <w:r w:rsidRPr="00036DD4">
        <w:rPr>
          <w:color w:val="222222"/>
          <w:sz w:val="24"/>
          <w:szCs w:val="24"/>
          <w:lang w:val="en-GB" w:eastAsia="zh-CN"/>
        </w:rPr>
        <w:t>历史地标。作为这些国家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文化</w:t>
      </w:r>
      <w:r w:rsidRPr="00036DD4">
        <w:rPr>
          <w:color w:val="222222"/>
          <w:sz w:val="24"/>
          <w:szCs w:val="24"/>
          <w:lang w:val="en-GB" w:eastAsia="zh-CN"/>
        </w:rPr>
        <w:t>遗产的唯一保管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单位</w:t>
      </w:r>
      <w:r w:rsidRPr="00036DD4">
        <w:rPr>
          <w:color w:val="222222"/>
          <w:sz w:val="24"/>
          <w:szCs w:val="24"/>
          <w:lang w:val="en-GB" w:eastAsia="zh-CN"/>
        </w:rPr>
        <w:t>，</w:t>
      </w:r>
      <w:r w:rsidRPr="00036DD4">
        <w:rPr>
          <w:color w:val="222222"/>
          <w:sz w:val="24"/>
          <w:szCs w:val="24"/>
          <w:lang w:val="en-GB" w:eastAsia="zh-CN"/>
        </w:rPr>
        <w:t xml:space="preserve">PNB </w:t>
      </w:r>
      <w:r w:rsidRPr="00036DD4">
        <w:rPr>
          <w:color w:val="222222"/>
          <w:sz w:val="24"/>
          <w:szCs w:val="24"/>
          <w:lang w:val="en-GB" w:eastAsia="zh-CN"/>
        </w:rPr>
        <w:t>已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将默迪卡体育</w:t>
      </w:r>
      <w:r w:rsidR="00036DD4" w:rsidRPr="00036DD4">
        <w:rPr>
          <w:rFonts w:hint="eastAsia"/>
          <w:color w:val="222222"/>
          <w:sz w:val="24"/>
          <w:szCs w:val="24"/>
          <w:lang w:val="en-GB" w:eastAsia="zh-CN"/>
        </w:rPr>
        <w:t>场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复原到</w:t>
      </w:r>
      <w:r w:rsidRPr="00036DD4">
        <w:rPr>
          <w:color w:val="222222"/>
          <w:sz w:val="24"/>
          <w:szCs w:val="24"/>
          <w:lang w:val="en-GB" w:eastAsia="zh-CN"/>
        </w:rPr>
        <w:t xml:space="preserve"> 1957 </w:t>
      </w:r>
      <w:r w:rsidRPr="00036DD4">
        <w:rPr>
          <w:color w:val="222222"/>
          <w:sz w:val="24"/>
          <w:szCs w:val="24"/>
          <w:lang w:val="en-GB" w:eastAsia="zh-CN"/>
        </w:rPr>
        <w:t>年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时的原有面貌</w:t>
      </w:r>
      <w:r w:rsidRPr="00036DD4">
        <w:rPr>
          <w:color w:val="222222"/>
          <w:sz w:val="24"/>
          <w:szCs w:val="24"/>
          <w:lang w:val="en-GB" w:eastAsia="zh-CN"/>
        </w:rPr>
        <w:t>，并进行了可行性研究，以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在</w:t>
      </w:r>
      <w:r w:rsidRPr="00036DD4">
        <w:rPr>
          <w:color w:val="222222"/>
          <w:sz w:val="24"/>
          <w:szCs w:val="24"/>
          <w:lang w:val="en-GB" w:eastAsia="zh-CN"/>
        </w:rPr>
        <w:t>重新启用国家体育</w:t>
      </w:r>
      <w:r w:rsidR="00036DD4" w:rsidRPr="00036DD4">
        <w:rPr>
          <w:rFonts w:hint="eastAsia"/>
          <w:color w:val="222222"/>
          <w:sz w:val="24"/>
          <w:szCs w:val="24"/>
          <w:lang w:val="en-GB" w:eastAsia="zh-CN"/>
        </w:rPr>
        <w:t>馆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的</w:t>
      </w:r>
      <w:r w:rsidRPr="00036DD4">
        <w:rPr>
          <w:color w:val="222222"/>
          <w:sz w:val="24"/>
          <w:szCs w:val="24"/>
          <w:lang w:val="en-GB" w:eastAsia="zh-CN"/>
        </w:rPr>
        <w:t>同时保留其</w:t>
      </w:r>
      <w:r w:rsidR="0094360C" w:rsidRPr="00036DD4">
        <w:rPr>
          <w:rFonts w:hint="eastAsia"/>
          <w:color w:val="222222"/>
          <w:sz w:val="24"/>
          <w:szCs w:val="24"/>
          <w:lang w:val="en-GB" w:eastAsia="zh-CN"/>
        </w:rPr>
        <w:t>文化</w:t>
      </w:r>
      <w:r w:rsidRPr="00036DD4">
        <w:rPr>
          <w:color w:val="222222"/>
          <w:sz w:val="24"/>
          <w:szCs w:val="24"/>
          <w:lang w:val="en-GB" w:eastAsia="zh-CN"/>
        </w:rPr>
        <w:t>遗产价值。</w:t>
      </w:r>
    </w:p>
    <w:p w14:paraId="5DC70DEB" w14:textId="77777777" w:rsidR="0094360C" w:rsidRPr="00036DD4" w:rsidRDefault="0094360C" w:rsidP="00F249CE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eastAsia="zh-CN"/>
        </w:rPr>
      </w:pPr>
    </w:p>
    <w:p w14:paraId="3C501BD3" w14:textId="0510EB38" w:rsidR="00BB6B8C" w:rsidRPr="00036DD4" w:rsidRDefault="0094360C" w:rsidP="00E97248">
      <w:pPr>
        <w:pStyle w:val="ListParagraph"/>
        <w:spacing w:line="360" w:lineRule="auto"/>
        <w:ind w:left="0"/>
        <w:jc w:val="both"/>
        <w:rPr>
          <w:sz w:val="24"/>
          <w:szCs w:val="24"/>
          <w:lang w:eastAsia="zh-CN"/>
        </w:rPr>
      </w:pPr>
      <w:r w:rsidRPr="00036DD4">
        <w:rPr>
          <w:sz w:val="24"/>
          <w:szCs w:val="24"/>
          <w:lang w:eastAsia="zh-CN"/>
        </w:rPr>
        <w:t>Merdeka 118</w:t>
      </w:r>
      <w:r w:rsidR="00C612EF" w:rsidRPr="00036DD4">
        <w:rPr>
          <w:rFonts w:hint="eastAsia"/>
          <w:sz w:val="24"/>
          <w:szCs w:val="24"/>
          <w:lang w:eastAsia="zh-CN"/>
        </w:rPr>
        <w:t>大厦</w:t>
      </w:r>
      <w:r w:rsidRPr="00036DD4">
        <w:rPr>
          <w:sz w:val="24"/>
          <w:szCs w:val="24"/>
          <w:lang w:eastAsia="zh-CN"/>
        </w:rPr>
        <w:t>占地面积超过</w:t>
      </w:r>
      <w:r w:rsidRPr="00036DD4">
        <w:rPr>
          <w:sz w:val="24"/>
          <w:szCs w:val="24"/>
          <w:lang w:eastAsia="zh-CN"/>
        </w:rPr>
        <w:t>310</w:t>
      </w:r>
      <w:r w:rsidRPr="00036DD4">
        <w:rPr>
          <w:sz w:val="24"/>
          <w:szCs w:val="24"/>
          <w:lang w:eastAsia="zh-CN"/>
        </w:rPr>
        <w:t>万平方尺，其中包括</w:t>
      </w:r>
      <w:r w:rsidRPr="00036DD4">
        <w:rPr>
          <w:sz w:val="24"/>
          <w:szCs w:val="24"/>
          <w:lang w:eastAsia="zh-CN"/>
        </w:rPr>
        <w:t>170</w:t>
      </w:r>
      <w:r w:rsidRPr="00036DD4">
        <w:rPr>
          <w:sz w:val="24"/>
          <w:szCs w:val="24"/>
          <w:lang w:eastAsia="zh-CN"/>
        </w:rPr>
        <w:t>万平方尺净可出租面积（</w:t>
      </w:r>
      <w:r w:rsidRPr="00036DD4">
        <w:rPr>
          <w:sz w:val="24"/>
          <w:szCs w:val="24"/>
          <w:lang w:eastAsia="zh-CN"/>
        </w:rPr>
        <w:t>NLA</w:t>
      </w:r>
      <w:r w:rsidRPr="00036DD4">
        <w:rPr>
          <w:sz w:val="24"/>
          <w:szCs w:val="24"/>
          <w:lang w:eastAsia="zh-CN"/>
        </w:rPr>
        <w:t>）的</w:t>
      </w:r>
      <w:r w:rsidR="0027361A" w:rsidRPr="00036DD4">
        <w:rPr>
          <w:rFonts w:hint="eastAsia"/>
          <w:sz w:val="24"/>
          <w:szCs w:val="24"/>
          <w:lang w:eastAsia="zh-CN"/>
        </w:rPr>
        <w:t>优质</w:t>
      </w:r>
      <w:r w:rsidRPr="00036DD4">
        <w:rPr>
          <w:rFonts w:hint="eastAsia"/>
          <w:sz w:val="24"/>
          <w:szCs w:val="24"/>
          <w:lang w:eastAsia="zh-CN"/>
        </w:rPr>
        <w:t>A</w:t>
      </w:r>
      <w:r w:rsidRPr="00036DD4">
        <w:rPr>
          <w:sz w:val="24"/>
          <w:szCs w:val="24"/>
          <w:lang w:eastAsia="zh-CN"/>
        </w:rPr>
        <w:t>级</w:t>
      </w:r>
      <w:r w:rsidRPr="00036DD4">
        <w:rPr>
          <w:rFonts w:hint="eastAsia"/>
          <w:sz w:val="24"/>
          <w:szCs w:val="24"/>
          <w:lang w:eastAsia="zh-CN"/>
        </w:rPr>
        <w:t>办公室单位</w:t>
      </w:r>
      <w:r w:rsidRPr="00036DD4">
        <w:rPr>
          <w:sz w:val="24"/>
          <w:szCs w:val="24"/>
          <w:lang w:eastAsia="zh-CN"/>
        </w:rPr>
        <w:t>。马来西亚</w:t>
      </w:r>
      <w:r w:rsidRPr="00036DD4">
        <w:rPr>
          <w:rFonts w:hint="eastAsia"/>
          <w:sz w:val="24"/>
          <w:szCs w:val="24"/>
          <w:lang w:eastAsia="zh-CN"/>
        </w:rPr>
        <w:t>唯独第一家</w:t>
      </w:r>
      <w:r w:rsidRPr="00036DD4">
        <w:rPr>
          <w:sz w:val="24"/>
          <w:szCs w:val="24"/>
          <w:lang w:eastAsia="zh-CN"/>
        </w:rPr>
        <w:t>的</w:t>
      </w:r>
      <w:r w:rsidRPr="00036DD4">
        <w:rPr>
          <w:sz w:val="24"/>
          <w:szCs w:val="24"/>
          <w:lang w:val="en-GB" w:eastAsia="zh-CN"/>
        </w:rPr>
        <w:t>Park Hyatt Hotel</w:t>
      </w:r>
      <w:r w:rsidRPr="00036DD4">
        <w:rPr>
          <w:rFonts w:hint="eastAsia"/>
          <w:sz w:val="24"/>
          <w:szCs w:val="24"/>
          <w:lang w:eastAsia="zh-CN"/>
        </w:rPr>
        <w:t>即将占据</w:t>
      </w:r>
      <w:r w:rsidR="00C612EF" w:rsidRPr="00036DD4">
        <w:rPr>
          <w:rFonts w:hint="eastAsia"/>
          <w:sz w:val="24"/>
          <w:szCs w:val="24"/>
          <w:lang w:eastAsia="zh-CN"/>
        </w:rPr>
        <w:t>大厦</w:t>
      </w:r>
      <w:r w:rsidRPr="00036DD4">
        <w:rPr>
          <w:rFonts w:hint="eastAsia"/>
          <w:sz w:val="24"/>
          <w:szCs w:val="24"/>
          <w:lang w:eastAsia="zh-CN"/>
        </w:rPr>
        <w:t>的最高</w:t>
      </w:r>
      <w:r w:rsidRPr="00036DD4">
        <w:rPr>
          <w:rFonts w:hint="eastAsia"/>
          <w:sz w:val="24"/>
          <w:szCs w:val="24"/>
          <w:lang w:eastAsia="zh-CN"/>
        </w:rPr>
        <w:t>1</w:t>
      </w:r>
      <w:r w:rsidRPr="00036DD4">
        <w:rPr>
          <w:sz w:val="24"/>
          <w:szCs w:val="24"/>
          <w:lang w:eastAsia="zh-CN"/>
        </w:rPr>
        <w:t>7</w:t>
      </w:r>
      <w:r w:rsidRPr="00036DD4">
        <w:rPr>
          <w:rFonts w:hint="eastAsia"/>
          <w:sz w:val="24"/>
          <w:szCs w:val="24"/>
          <w:lang w:eastAsia="zh-CN"/>
        </w:rPr>
        <w:t>层。</w:t>
      </w:r>
      <w:r w:rsidR="00BB6B8C" w:rsidRPr="00036DD4">
        <w:rPr>
          <w:sz w:val="24"/>
          <w:szCs w:val="24"/>
          <w:lang w:eastAsia="zh-CN"/>
        </w:rPr>
        <w:t>为了</w:t>
      </w:r>
      <w:r w:rsidRPr="00036DD4">
        <w:rPr>
          <w:rFonts w:hint="eastAsia"/>
          <w:sz w:val="24"/>
          <w:szCs w:val="24"/>
          <w:lang w:eastAsia="zh-CN"/>
        </w:rPr>
        <w:t>让</w:t>
      </w:r>
      <w:r w:rsidR="00BB6B8C" w:rsidRPr="00036DD4">
        <w:rPr>
          <w:sz w:val="24"/>
          <w:szCs w:val="24"/>
          <w:lang w:eastAsia="zh-CN"/>
        </w:rPr>
        <w:t>游客</w:t>
      </w:r>
      <w:r w:rsidRPr="00036DD4">
        <w:rPr>
          <w:rFonts w:hint="eastAsia"/>
          <w:sz w:val="24"/>
          <w:szCs w:val="24"/>
          <w:lang w:eastAsia="zh-CN"/>
        </w:rPr>
        <w:t>留下深刻印象</w:t>
      </w:r>
      <w:r w:rsidR="00BB6B8C" w:rsidRPr="00036DD4">
        <w:rPr>
          <w:sz w:val="24"/>
          <w:szCs w:val="24"/>
          <w:lang w:eastAsia="zh-CN"/>
        </w:rPr>
        <w:t>，</w:t>
      </w:r>
      <w:r w:rsidR="00C612EF" w:rsidRPr="00036DD4">
        <w:rPr>
          <w:rFonts w:hint="eastAsia"/>
          <w:sz w:val="24"/>
          <w:szCs w:val="24"/>
          <w:lang w:eastAsia="zh-CN"/>
        </w:rPr>
        <w:t>大厦</w:t>
      </w:r>
      <w:r w:rsidRPr="00036DD4">
        <w:rPr>
          <w:rFonts w:hint="eastAsia"/>
          <w:sz w:val="24"/>
          <w:szCs w:val="24"/>
          <w:lang w:eastAsia="zh-CN"/>
        </w:rPr>
        <w:t>的</w:t>
      </w:r>
      <w:r w:rsidR="00BB6B8C" w:rsidRPr="00036DD4">
        <w:rPr>
          <w:sz w:val="24"/>
          <w:szCs w:val="24"/>
          <w:lang w:eastAsia="zh-CN"/>
        </w:rPr>
        <w:t>独特</w:t>
      </w:r>
      <w:r w:rsidRPr="00036DD4">
        <w:rPr>
          <w:rFonts w:hint="eastAsia"/>
          <w:sz w:val="24"/>
          <w:szCs w:val="24"/>
          <w:lang w:eastAsia="zh-CN"/>
        </w:rPr>
        <w:t>特征包括</w:t>
      </w:r>
      <w:r w:rsidR="00BB6B8C" w:rsidRPr="00036DD4">
        <w:rPr>
          <w:sz w:val="24"/>
          <w:szCs w:val="24"/>
          <w:lang w:eastAsia="zh-CN"/>
        </w:rPr>
        <w:t>东南亚最高的观景台</w:t>
      </w:r>
      <w:r w:rsidR="00BB6B8C" w:rsidRPr="00036DD4">
        <w:rPr>
          <w:sz w:val="24"/>
          <w:szCs w:val="24"/>
          <w:lang w:eastAsia="zh-CN"/>
        </w:rPr>
        <w:t xml:space="preserve"> The View at 118</w:t>
      </w:r>
      <w:r w:rsidR="00BB6B8C" w:rsidRPr="00036DD4">
        <w:rPr>
          <w:sz w:val="24"/>
          <w:szCs w:val="24"/>
          <w:lang w:eastAsia="zh-CN"/>
        </w:rPr>
        <w:t>，以及位于</w:t>
      </w:r>
      <w:r w:rsidR="00C612EF" w:rsidRPr="00036DD4">
        <w:rPr>
          <w:rFonts w:hint="eastAsia"/>
          <w:sz w:val="24"/>
          <w:szCs w:val="24"/>
          <w:lang w:eastAsia="zh-CN"/>
        </w:rPr>
        <w:t>大厦</w:t>
      </w:r>
      <w:r w:rsidR="00BB6B8C" w:rsidRPr="00036DD4">
        <w:rPr>
          <w:sz w:val="24"/>
          <w:szCs w:val="24"/>
          <w:lang w:eastAsia="zh-CN"/>
        </w:rPr>
        <w:t>裙楼内的玻璃圆顶</w:t>
      </w:r>
      <w:r w:rsidR="00BB6B8C" w:rsidRPr="00036DD4">
        <w:rPr>
          <w:sz w:val="24"/>
          <w:szCs w:val="24"/>
          <w:lang w:eastAsia="zh-CN"/>
        </w:rPr>
        <w:t xml:space="preserve"> 118 Mall</w:t>
      </w:r>
      <w:r w:rsidR="00BB6B8C" w:rsidRPr="00036DD4">
        <w:rPr>
          <w:sz w:val="24"/>
          <w:szCs w:val="24"/>
          <w:lang w:eastAsia="zh-CN"/>
        </w:rPr>
        <w:t>。</w:t>
      </w:r>
      <w:r w:rsidR="00C612EF" w:rsidRPr="00036DD4">
        <w:rPr>
          <w:rFonts w:hint="eastAsia"/>
          <w:sz w:val="24"/>
          <w:szCs w:val="24"/>
          <w:lang w:eastAsia="zh-CN"/>
        </w:rPr>
        <w:t>大厦</w:t>
      </w:r>
      <w:r w:rsidR="00BB6B8C" w:rsidRPr="00036DD4">
        <w:rPr>
          <w:sz w:val="24"/>
          <w:szCs w:val="24"/>
          <w:lang w:eastAsia="zh-CN"/>
        </w:rPr>
        <w:t>外</w:t>
      </w:r>
      <w:r w:rsidRPr="00036DD4">
        <w:rPr>
          <w:rFonts w:hint="eastAsia"/>
          <w:sz w:val="24"/>
          <w:szCs w:val="24"/>
          <w:lang w:eastAsia="zh-CN"/>
        </w:rPr>
        <w:t>则是占地</w:t>
      </w:r>
      <w:r w:rsidRPr="00036DD4">
        <w:rPr>
          <w:rFonts w:hint="eastAsia"/>
          <w:sz w:val="24"/>
          <w:szCs w:val="24"/>
          <w:lang w:eastAsia="zh-CN"/>
        </w:rPr>
        <w:t>4</w:t>
      </w:r>
      <w:r w:rsidR="00E97248" w:rsidRPr="00036DD4">
        <w:rPr>
          <w:sz w:val="24"/>
          <w:szCs w:val="24"/>
          <w:lang w:eastAsia="zh-CN"/>
        </w:rPr>
        <w:t>英亩的绿</w:t>
      </w:r>
      <w:r w:rsidR="00E97248" w:rsidRPr="00036DD4">
        <w:rPr>
          <w:rFonts w:hint="eastAsia"/>
          <w:sz w:val="24"/>
          <w:szCs w:val="24"/>
          <w:lang w:eastAsia="zh-CN"/>
        </w:rPr>
        <w:t>化和水景景观的</w:t>
      </w:r>
      <w:r w:rsidR="00E97248" w:rsidRPr="00036DD4">
        <w:rPr>
          <w:sz w:val="24"/>
          <w:szCs w:val="24"/>
          <w:lang w:eastAsia="zh-CN"/>
        </w:rPr>
        <w:t>开放</w:t>
      </w:r>
      <w:r w:rsidR="00E97248" w:rsidRPr="00036DD4">
        <w:rPr>
          <w:rFonts w:hint="eastAsia"/>
          <w:sz w:val="24"/>
          <w:szCs w:val="24"/>
          <w:lang w:eastAsia="zh-CN"/>
        </w:rPr>
        <w:t>式</w:t>
      </w:r>
      <w:r w:rsidR="00E97248" w:rsidRPr="00036DD4">
        <w:rPr>
          <w:sz w:val="24"/>
          <w:szCs w:val="24"/>
          <w:lang w:eastAsia="zh-CN"/>
        </w:rPr>
        <w:t>空间</w:t>
      </w:r>
      <w:r w:rsidR="00BB6B8C" w:rsidRPr="00036DD4">
        <w:rPr>
          <w:sz w:val="24"/>
          <w:szCs w:val="24"/>
          <w:lang w:eastAsia="zh-CN"/>
        </w:rPr>
        <w:t>Merdeka Boulevard</w:t>
      </w:r>
      <w:r w:rsidRPr="00036DD4">
        <w:rPr>
          <w:sz w:val="24"/>
          <w:szCs w:val="24"/>
          <w:lang w:eastAsia="zh-CN"/>
        </w:rPr>
        <w:t xml:space="preserve"> at </w:t>
      </w:r>
      <w:r w:rsidR="00BB6B8C" w:rsidRPr="00036DD4">
        <w:rPr>
          <w:sz w:val="24"/>
          <w:szCs w:val="24"/>
          <w:lang w:eastAsia="zh-CN"/>
        </w:rPr>
        <w:t>118</w:t>
      </w:r>
      <w:r w:rsidR="0027361A" w:rsidRPr="00036DD4">
        <w:rPr>
          <w:rFonts w:hint="eastAsia"/>
          <w:sz w:val="24"/>
          <w:szCs w:val="24"/>
          <w:lang w:eastAsia="zh-CN"/>
        </w:rPr>
        <w:t>供民众享用</w:t>
      </w:r>
      <w:r w:rsidR="00E97248" w:rsidRPr="00036DD4">
        <w:rPr>
          <w:rFonts w:hint="eastAsia"/>
          <w:sz w:val="24"/>
          <w:szCs w:val="24"/>
          <w:lang w:eastAsia="zh-CN"/>
        </w:rPr>
        <w:t>。</w:t>
      </w:r>
    </w:p>
    <w:p w14:paraId="243264C2" w14:textId="77777777" w:rsidR="00BB6B8C" w:rsidRPr="00036DD4" w:rsidRDefault="00BB6B8C" w:rsidP="00F249CE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eastAsia="zh-CN"/>
        </w:rPr>
      </w:pPr>
    </w:p>
    <w:p w14:paraId="1AB4E9DD" w14:textId="1120B669" w:rsidR="00BB6B8C" w:rsidRPr="00036DD4" w:rsidRDefault="00BB6B8C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eastAsia="zh-CN"/>
        </w:rPr>
      </w:pPr>
      <w:r w:rsidRPr="00036DD4">
        <w:rPr>
          <w:color w:val="222222"/>
          <w:sz w:val="24"/>
          <w:szCs w:val="24"/>
          <w:lang w:eastAsia="zh-CN"/>
        </w:rPr>
        <w:t xml:space="preserve">Merdeka 118 </w:t>
      </w:r>
      <w:r w:rsidRPr="00036DD4">
        <w:rPr>
          <w:color w:val="222222"/>
          <w:sz w:val="24"/>
          <w:szCs w:val="24"/>
          <w:lang w:eastAsia="zh-CN"/>
        </w:rPr>
        <w:t>区的其他</w:t>
      </w:r>
      <w:r w:rsidR="00E97248" w:rsidRPr="00036DD4">
        <w:rPr>
          <w:rFonts w:hint="eastAsia"/>
          <w:color w:val="222222"/>
          <w:sz w:val="24"/>
          <w:szCs w:val="24"/>
          <w:lang w:eastAsia="zh-CN"/>
        </w:rPr>
        <w:t>特点</w:t>
      </w:r>
      <w:r w:rsidRPr="00036DD4">
        <w:rPr>
          <w:color w:val="222222"/>
          <w:sz w:val="24"/>
          <w:szCs w:val="24"/>
          <w:lang w:eastAsia="zh-CN"/>
        </w:rPr>
        <w:t>包括展示马来世界纺织品的</w:t>
      </w:r>
      <w:r w:rsidRPr="00036DD4">
        <w:rPr>
          <w:color w:val="222222"/>
          <w:sz w:val="24"/>
          <w:szCs w:val="24"/>
          <w:lang w:eastAsia="zh-CN"/>
        </w:rPr>
        <w:t xml:space="preserve"> Merdeka </w:t>
      </w:r>
      <w:r w:rsidRPr="00036DD4">
        <w:rPr>
          <w:color w:val="222222"/>
          <w:sz w:val="24"/>
          <w:szCs w:val="24"/>
          <w:lang w:eastAsia="zh-CN"/>
        </w:rPr>
        <w:t>纺织博物馆、</w:t>
      </w:r>
      <w:r w:rsidR="00570CDA" w:rsidRPr="00036DD4">
        <w:rPr>
          <w:sz w:val="24"/>
          <w:szCs w:val="24"/>
          <w:lang w:eastAsia="zh-CN"/>
        </w:rPr>
        <w:t>一个专为</w:t>
      </w:r>
      <w:r w:rsidRPr="00036DD4">
        <w:rPr>
          <w:color w:val="222222"/>
          <w:sz w:val="24"/>
          <w:szCs w:val="24"/>
          <w:lang w:eastAsia="zh-CN"/>
        </w:rPr>
        <w:t xml:space="preserve">7 </w:t>
      </w:r>
      <w:r w:rsidRPr="00036DD4">
        <w:rPr>
          <w:color w:val="222222"/>
          <w:sz w:val="24"/>
          <w:szCs w:val="24"/>
          <w:lang w:eastAsia="zh-CN"/>
        </w:rPr>
        <w:t>岁以下儿童</w:t>
      </w:r>
      <w:r w:rsidR="00570CDA" w:rsidRPr="00036DD4">
        <w:rPr>
          <w:rFonts w:hint="eastAsia"/>
          <w:sz w:val="24"/>
          <w:szCs w:val="24"/>
          <w:lang w:eastAsia="zh-CN"/>
        </w:rPr>
        <w:t>打造</w:t>
      </w:r>
      <w:r w:rsidRPr="00036DD4">
        <w:rPr>
          <w:color w:val="222222"/>
          <w:sz w:val="24"/>
          <w:szCs w:val="24"/>
          <w:lang w:eastAsia="zh-CN"/>
        </w:rPr>
        <w:t>的</w:t>
      </w:r>
      <w:r w:rsidR="00C612EF" w:rsidRPr="00036DD4">
        <w:rPr>
          <w:rFonts w:hint="eastAsia"/>
          <w:color w:val="222222"/>
          <w:sz w:val="24"/>
          <w:szCs w:val="24"/>
          <w:lang w:eastAsia="zh-CN"/>
        </w:rPr>
        <w:t>托儿</w:t>
      </w:r>
      <w:r w:rsidR="00C612EF" w:rsidRPr="00036DD4">
        <w:rPr>
          <w:color w:val="222222"/>
          <w:sz w:val="24"/>
          <w:szCs w:val="24"/>
          <w:lang w:eastAsia="zh-CN"/>
        </w:rPr>
        <w:t>中心</w:t>
      </w:r>
      <w:r w:rsidR="00C612EF" w:rsidRPr="00036DD4">
        <w:rPr>
          <w:rFonts w:hint="eastAsia"/>
          <w:color w:val="222222"/>
          <w:sz w:val="24"/>
          <w:szCs w:val="24"/>
          <w:lang w:eastAsia="zh-CN"/>
        </w:rPr>
        <w:t>，</w:t>
      </w:r>
      <w:r w:rsidR="00C612EF" w:rsidRPr="00036DD4">
        <w:rPr>
          <w:color w:val="222222"/>
          <w:sz w:val="24"/>
          <w:szCs w:val="24"/>
          <w:lang w:eastAsia="zh-CN"/>
        </w:rPr>
        <w:t>Little M, a PNB Childcare Centre</w:t>
      </w:r>
      <w:r w:rsidR="00C612EF" w:rsidRPr="00036DD4">
        <w:rPr>
          <w:rFonts w:hint="eastAsia"/>
          <w:color w:val="222222"/>
          <w:sz w:val="24"/>
          <w:szCs w:val="24"/>
          <w:lang w:eastAsia="zh-CN"/>
        </w:rPr>
        <w:t>以及</w:t>
      </w:r>
      <w:r w:rsidRPr="00036DD4">
        <w:rPr>
          <w:color w:val="222222"/>
          <w:sz w:val="24"/>
          <w:szCs w:val="24"/>
          <w:lang w:eastAsia="zh-CN"/>
        </w:rPr>
        <w:t>可容纳多达</w:t>
      </w:r>
      <w:r w:rsidRPr="00036DD4">
        <w:rPr>
          <w:color w:val="222222"/>
          <w:sz w:val="24"/>
          <w:szCs w:val="24"/>
          <w:lang w:eastAsia="zh-CN"/>
        </w:rPr>
        <w:t xml:space="preserve"> 3000 </w:t>
      </w:r>
      <w:r w:rsidRPr="00036DD4">
        <w:rPr>
          <w:color w:val="222222"/>
          <w:sz w:val="24"/>
          <w:szCs w:val="24"/>
          <w:lang w:eastAsia="zh-CN"/>
        </w:rPr>
        <w:t>人的</w:t>
      </w:r>
      <w:r w:rsidR="00CE2D36" w:rsidRPr="00036DD4">
        <w:rPr>
          <w:rFonts w:hint="eastAsia"/>
          <w:color w:val="222222"/>
          <w:sz w:val="24"/>
          <w:szCs w:val="24"/>
          <w:lang w:eastAsia="zh-CN"/>
        </w:rPr>
        <w:t>清真寺</w:t>
      </w:r>
      <w:r w:rsidRPr="00036DD4">
        <w:rPr>
          <w:color w:val="222222"/>
          <w:sz w:val="24"/>
          <w:szCs w:val="24"/>
          <w:lang w:eastAsia="zh-CN"/>
        </w:rPr>
        <w:t xml:space="preserve"> Masjid Merdeka</w:t>
      </w:r>
      <w:r w:rsidRPr="00036DD4">
        <w:rPr>
          <w:color w:val="222222"/>
          <w:sz w:val="24"/>
          <w:szCs w:val="24"/>
          <w:lang w:eastAsia="zh-CN"/>
        </w:rPr>
        <w:t>。</w:t>
      </w:r>
    </w:p>
    <w:p w14:paraId="058EE3CE" w14:textId="77777777" w:rsidR="00570CDA" w:rsidRPr="00036DD4" w:rsidRDefault="00570CDA" w:rsidP="00BB6B8C">
      <w:pPr>
        <w:shd w:val="clear" w:color="auto" w:fill="FFFFFF"/>
        <w:spacing w:line="360" w:lineRule="auto"/>
        <w:contextualSpacing/>
        <w:jc w:val="both"/>
        <w:rPr>
          <w:color w:val="222222"/>
          <w:sz w:val="24"/>
          <w:szCs w:val="24"/>
          <w:lang w:eastAsia="zh-CN"/>
        </w:rPr>
      </w:pPr>
    </w:p>
    <w:p w14:paraId="57601913" w14:textId="6A9E49C5" w:rsidR="00F249CE" w:rsidRPr="00036DD4" w:rsidRDefault="00BB6B8C" w:rsidP="00BB6B8C">
      <w:pPr>
        <w:shd w:val="clear" w:color="auto" w:fill="FFFFFF"/>
        <w:spacing w:line="360" w:lineRule="auto"/>
        <w:contextualSpacing/>
        <w:jc w:val="both"/>
        <w:rPr>
          <w:strike/>
          <w:color w:val="FF0000"/>
          <w:sz w:val="24"/>
          <w:szCs w:val="24"/>
          <w:lang w:eastAsia="zh-CN"/>
        </w:rPr>
      </w:pPr>
      <w:r w:rsidRPr="00036DD4">
        <w:rPr>
          <w:color w:val="222222"/>
          <w:sz w:val="24"/>
          <w:szCs w:val="24"/>
          <w:lang w:eastAsia="zh-CN"/>
        </w:rPr>
        <w:t xml:space="preserve">Merdeka 118 </w:t>
      </w:r>
      <w:r w:rsidR="00C612EF" w:rsidRPr="00036DD4">
        <w:rPr>
          <w:rFonts w:hint="eastAsia"/>
          <w:color w:val="222222"/>
          <w:sz w:val="24"/>
          <w:szCs w:val="24"/>
          <w:lang w:eastAsia="zh-CN"/>
        </w:rPr>
        <w:t>大厦</w:t>
      </w:r>
      <w:r w:rsidRPr="00036DD4">
        <w:rPr>
          <w:color w:val="222222"/>
          <w:sz w:val="24"/>
          <w:szCs w:val="24"/>
          <w:lang w:eastAsia="zh-CN"/>
        </w:rPr>
        <w:t>在可持续发展方面树立了新的标杆，将成为</w:t>
      </w:r>
      <w:r w:rsidR="00570CDA" w:rsidRPr="00036DD4">
        <w:rPr>
          <w:rFonts w:hint="eastAsia"/>
          <w:color w:val="222222"/>
          <w:sz w:val="24"/>
          <w:szCs w:val="24"/>
          <w:lang w:eastAsia="zh-CN"/>
        </w:rPr>
        <w:t>我</w:t>
      </w:r>
      <w:r w:rsidRPr="00036DD4">
        <w:rPr>
          <w:color w:val="222222"/>
          <w:sz w:val="24"/>
          <w:szCs w:val="24"/>
          <w:lang w:eastAsia="zh-CN"/>
        </w:rPr>
        <w:t>国第一座获得三重白金评级并获得国际可持续发展认证的建筑，即</w:t>
      </w:r>
      <w:r w:rsidR="00C612EF" w:rsidRPr="00036DD4">
        <w:rPr>
          <w:color w:val="222222"/>
          <w:sz w:val="24"/>
          <w:szCs w:val="24"/>
          <w:lang w:eastAsia="zh-CN"/>
        </w:rPr>
        <w:t xml:space="preserve">Leadership in Energy and Environmental Design </w:t>
      </w:r>
      <w:r w:rsidRPr="00036DD4">
        <w:rPr>
          <w:color w:val="222222"/>
          <w:sz w:val="24"/>
          <w:szCs w:val="24"/>
          <w:lang w:eastAsia="zh-CN"/>
        </w:rPr>
        <w:t>(LEED)</w:t>
      </w:r>
      <w:r w:rsidRPr="00036DD4">
        <w:rPr>
          <w:color w:val="222222"/>
          <w:sz w:val="24"/>
          <w:szCs w:val="24"/>
          <w:lang w:eastAsia="zh-CN"/>
        </w:rPr>
        <w:t>、</w:t>
      </w:r>
      <w:r w:rsidR="00C612EF" w:rsidRPr="00036DD4">
        <w:rPr>
          <w:color w:val="222222"/>
          <w:sz w:val="24"/>
          <w:szCs w:val="24"/>
          <w:lang w:eastAsia="zh-CN"/>
        </w:rPr>
        <w:t>Green Real Estate</w:t>
      </w:r>
      <w:r w:rsidRPr="00036DD4">
        <w:rPr>
          <w:color w:val="222222"/>
          <w:sz w:val="24"/>
          <w:szCs w:val="24"/>
          <w:lang w:eastAsia="zh-CN"/>
        </w:rPr>
        <w:t xml:space="preserve"> (</w:t>
      </w:r>
      <w:proofErr w:type="spellStart"/>
      <w:r w:rsidRPr="00036DD4">
        <w:rPr>
          <w:color w:val="222222"/>
          <w:sz w:val="24"/>
          <w:szCs w:val="24"/>
          <w:lang w:eastAsia="zh-CN"/>
        </w:rPr>
        <w:t>GreenRE</w:t>
      </w:r>
      <w:proofErr w:type="spellEnd"/>
      <w:r w:rsidRPr="00036DD4">
        <w:rPr>
          <w:color w:val="222222"/>
          <w:sz w:val="24"/>
          <w:szCs w:val="24"/>
          <w:lang w:eastAsia="zh-CN"/>
        </w:rPr>
        <w:t xml:space="preserve">) </w:t>
      </w:r>
      <w:r w:rsidRPr="00036DD4">
        <w:rPr>
          <w:color w:val="222222"/>
          <w:sz w:val="24"/>
          <w:szCs w:val="24"/>
          <w:lang w:eastAsia="zh-CN"/>
        </w:rPr>
        <w:t>和</w:t>
      </w:r>
      <w:r w:rsidR="00C612EF" w:rsidRPr="00036DD4">
        <w:rPr>
          <w:color w:val="222222"/>
          <w:sz w:val="24"/>
          <w:szCs w:val="24"/>
          <w:lang w:eastAsia="zh-CN"/>
        </w:rPr>
        <w:t>Green Building Index</w:t>
      </w:r>
      <w:r w:rsidRPr="00036DD4">
        <w:rPr>
          <w:color w:val="222222"/>
          <w:sz w:val="24"/>
          <w:szCs w:val="24"/>
          <w:lang w:eastAsia="zh-CN"/>
        </w:rPr>
        <w:t xml:space="preserve"> (GBI)</w:t>
      </w:r>
      <w:bookmarkStart w:id="6" w:name="_Hlk88936480"/>
      <w:r w:rsidRPr="00036DD4">
        <w:rPr>
          <w:color w:val="222222"/>
          <w:sz w:val="24"/>
          <w:szCs w:val="24"/>
          <w:lang w:eastAsia="zh-CN"/>
        </w:rPr>
        <w:t>。</w:t>
      </w:r>
      <w:bookmarkEnd w:id="6"/>
      <w:r w:rsidR="00A41CF9" w:rsidRPr="00036DD4">
        <w:rPr>
          <w:rFonts w:hint="eastAsia"/>
          <w:color w:val="222222"/>
          <w:sz w:val="24"/>
          <w:szCs w:val="24"/>
          <w:lang w:eastAsia="zh-CN"/>
        </w:rPr>
        <w:t>此外</w:t>
      </w:r>
      <w:r w:rsidR="00A41CF9" w:rsidRPr="00036DD4">
        <w:rPr>
          <w:rFonts w:hint="eastAsia"/>
          <w:color w:val="222222"/>
          <w:sz w:val="24"/>
          <w:szCs w:val="24"/>
          <w:lang w:eastAsia="zh-CN"/>
        </w:rPr>
        <w:t xml:space="preserve">, </w:t>
      </w:r>
      <w:r w:rsidR="00A41CF9" w:rsidRPr="00036DD4">
        <w:rPr>
          <w:rFonts w:hint="eastAsia"/>
          <w:color w:val="222222"/>
          <w:sz w:val="24"/>
          <w:szCs w:val="24"/>
          <w:lang w:eastAsia="zh-CN"/>
        </w:rPr>
        <w:t>大厦也放眼创造另一</w:t>
      </w:r>
      <w:r w:rsidR="001C303F" w:rsidRPr="00036DD4">
        <w:rPr>
          <w:rFonts w:hint="eastAsia"/>
          <w:color w:val="222222"/>
          <w:sz w:val="24"/>
          <w:szCs w:val="24"/>
          <w:lang w:eastAsia="zh-CN"/>
        </w:rPr>
        <w:t>项</w:t>
      </w:r>
      <w:r w:rsidR="00A41CF9" w:rsidRPr="00036DD4">
        <w:rPr>
          <w:rFonts w:hint="eastAsia"/>
          <w:color w:val="222222"/>
          <w:sz w:val="24"/>
          <w:szCs w:val="24"/>
          <w:lang w:eastAsia="zh-CN"/>
        </w:rPr>
        <w:t>第一的记录</w:t>
      </w:r>
      <w:r w:rsidR="001C303F" w:rsidRPr="00036DD4">
        <w:rPr>
          <w:rFonts w:hint="eastAsia"/>
          <w:color w:val="222222"/>
          <w:sz w:val="24"/>
          <w:szCs w:val="24"/>
          <w:lang w:eastAsia="zh-CN"/>
        </w:rPr>
        <w:t xml:space="preserve"> </w:t>
      </w:r>
      <w:r w:rsidR="001C303F" w:rsidRPr="00036DD4">
        <w:rPr>
          <w:color w:val="222222"/>
          <w:sz w:val="24"/>
          <w:szCs w:val="24"/>
          <w:lang w:eastAsia="zh-CN"/>
        </w:rPr>
        <w:t xml:space="preserve">- </w:t>
      </w:r>
      <w:r w:rsidR="00A41CF9" w:rsidRPr="00036DD4">
        <w:rPr>
          <w:rFonts w:hint="eastAsia"/>
          <w:color w:val="222222"/>
          <w:sz w:val="24"/>
          <w:szCs w:val="24"/>
          <w:lang w:eastAsia="zh-CN"/>
        </w:rPr>
        <w:t>获取</w:t>
      </w:r>
      <w:r w:rsidR="00A41CF9" w:rsidRPr="00036DD4">
        <w:rPr>
          <w:color w:val="222222"/>
          <w:sz w:val="24"/>
          <w:szCs w:val="24"/>
          <w:lang w:eastAsia="zh-CN"/>
        </w:rPr>
        <w:t xml:space="preserve">International WELL Building Institute Asia Pacific </w:t>
      </w:r>
      <w:r w:rsidR="00A41CF9" w:rsidRPr="00036DD4">
        <w:rPr>
          <w:rFonts w:hint="eastAsia"/>
          <w:color w:val="222222"/>
          <w:sz w:val="24"/>
          <w:szCs w:val="24"/>
          <w:lang w:eastAsia="zh-CN"/>
        </w:rPr>
        <w:t>的</w:t>
      </w:r>
      <w:r w:rsidR="00A41CF9" w:rsidRPr="00036DD4">
        <w:rPr>
          <w:color w:val="222222"/>
          <w:sz w:val="24"/>
          <w:szCs w:val="24"/>
          <w:lang w:eastAsia="zh-CN"/>
        </w:rPr>
        <w:t xml:space="preserve">WELL </w:t>
      </w:r>
      <w:r w:rsidR="00A41CF9" w:rsidRPr="00036DD4">
        <w:rPr>
          <w:color w:val="222222"/>
          <w:sz w:val="24"/>
          <w:szCs w:val="24"/>
          <w:lang w:eastAsia="zh-CN"/>
        </w:rPr>
        <w:t>认证。</w:t>
      </w:r>
      <w:r w:rsidR="00A41CF9" w:rsidRPr="00036DD4">
        <w:rPr>
          <w:color w:val="222222"/>
          <w:sz w:val="24"/>
          <w:szCs w:val="24"/>
          <w:lang w:eastAsia="zh-CN"/>
        </w:rPr>
        <w:t xml:space="preserve"> </w:t>
      </w:r>
      <w:r w:rsidR="00A41CF9" w:rsidRPr="00036DD4">
        <w:rPr>
          <w:rFonts w:hint="eastAsia"/>
          <w:color w:val="222222"/>
          <w:sz w:val="24"/>
          <w:szCs w:val="24"/>
          <w:lang w:eastAsia="zh-CN"/>
        </w:rPr>
        <w:t>此</w:t>
      </w:r>
      <w:r w:rsidR="00A41CF9" w:rsidRPr="00036DD4">
        <w:rPr>
          <w:color w:val="222222"/>
          <w:sz w:val="24"/>
          <w:szCs w:val="24"/>
          <w:lang w:eastAsia="zh-CN"/>
        </w:rPr>
        <w:t>认证</w:t>
      </w:r>
      <w:r w:rsidR="00F23045" w:rsidRPr="00036DD4">
        <w:rPr>
          <w:rFonts w:hint="eastAsia"/>
          <w:color w:val="222222"/>
          <w:sz w:val="24"/>
          <w:szCs w:val="24"/>
          <w:lang w:eastAsia="zh-CN"/>
        </w:rPr>
        <w:t>以</w:t>
      </w:r>
      <w:r w:rsidR="00F23045" w:rsidRPr="00036DD4">
        <w:rPr>
          <w:color w:val="222222"/>
          <w:sz w:val="24"/>
          <w:szCs w:val="24"/>
          <w:lang w:eastAsia="zh-CN"/>
        </w:rPr>
        <w:t>支持</w:t>
      </w:r>
      <w:r w:rsidR="00C612EF" w:rsidRPr="00036DD4">
        <w:rPr>
          <w:rFonts w:hint="eastAsia"/>
          <w:color w:val="222222"/>
          <w:sz w:val="24"/>
          <w:szCs w:val="24"/>
          <w:lang w:eastAsia="zh-CN"/>
        </w:rPr>
        <w:t>大厦</w:t>
      </w:r>
      <w:r w:rsidR="006408AD" w:rsidRPr="00036DD4">
        <w:rPr>
          <w:rFonts w:hint="eastAsia"/>
          <w:color w:val="222222"/>
          <w:sz w:val="24"/>
          <w:szCs w:val="24"/>
          <w:lang w:eastAsia="zh-CN"/>
        </w:rPr>
        <w:t>地区</w:t>
      </w:r>
      <w:r w:rsidR="00F23045" w:rsidRPr="00036DD4">
        <w:rPr>
          <w:rFonts w:hint="eastAsia"/>
          <w:color w:val="222222"/>
          <w:sz w:val="24"/>
          <w:szCs w:val="24"/>
          <w:lang w:eastAsia="zh-CN"/>
        </w:rPr>
        <w:t>内的</w:t>
      </w:r>
      <w:r w:rsidR="00F23045" w:rsidRPr="00036DD4">
        <w:rPr>
          <w:color w:val="222222"/>
          <w:sz w:val="24"/>
          <w:szCs w:val="24"/>
          <w:lang w:eastAsia="zh-CN"/>
        </w:rPr>
        <w:t>人们和更广泛社区的福祉</w:t>
      </w:r>
      <w:r w:rsidR="00F23045" w:rsidRPr="00036DD4">
        <w:rPr>
          <w:rFonts w:hint="eastAsia"/>
          <w:color w:val="222222"/>
          <w:sz w:val="24"/>
          <w:szCs w:val="24"/>
          <w:lang w:eastAsia="zh-CN"/>
        </w:rPr>
        <w:t>为前提</w:t>
      </w:r>
      <w:r w:rsidR="00A41CF9" w:rsidRPr="00036DD4">
        <w:rPr>
          <w:color w:val="222222"/>
          <w:sz w:val="24"/>
          <w:szCs w:val="24"/>
          <w:lang w:eastAsia="zh-CN"/>
        </w:rPr>
        <w:t>。</w:t>
      </w:r>
    </w:p>
    <w:p w14:paraId="5C277A46" w14:textId="77777777" w:rsidR="00910473" w:rsidRPr="00036DD4" w:rsidRDefault="00910473" w:rsidP="00F249CE">
      <w:pPr>
        <w:shd w:val="clear" w:color="auto" w:fill="FFFFFF"/>
        <w:spacing w:line="330" w:lineRule="atLeast"/>
        <w:jc w:val="center"/>
        <w:rPr>
          <w:i/>
          <w:iCs/>
          <w:color w:val="222222"/>
          <w:sz w:val="24"/>
          <w:szCs w:val="24"/>
          <w:lang w:val="en-GB" w:eastAsia="zh-CN"/>
        </w:rPr>
      </w:pPr>
    </w:p>
    <w:p w14:paraId="6F4790D7" w14:textId="231A8195" w:rsidR="00910473" w:rsidRPr="00036DD4" w:rsidRDefault="00F249CE" w:rsidP="000A60A6">
      <w:pPr>
        <w:shd w:val="clear" w:color="auto" w:fill="FFFFFF"/>
        <w:spacing w:line="330" w:lineRule="atLeast"/>
        <w:jc w:val="center"/>
        <w:rPr>
          <w:i/>
          <w:iCs/>
          <w:color w:val="222222"/>
          <w:sz w:val="24"/>
          <w:szCs w:val="24"/>
          <w:lang w:val="en-GB" w:eastAsia="zh-CN"/>
        </w:rPr>
      </w:pPr>
      <w:r w:rsidRPr="00036DD4">
        <w:rPr>
          <w:i/>
          <w:iCs/>
          <w:color w:val="222222"/>
          <w:sz w:val="24"/>
          <w:szCs w:val="24"/>
          <w:lang w:val="en-GB" w:eastAsia="zh-CN"/>
        </w:rPr>
        <w:t>-</w:t>
      </w:r>
      <w:r w:rsidR="00BB6B8C" w:rsidRPr="00036DD4">
        <w:rPr>
          <w:i/>
          <w:iCs/>
          <w:color w:val="222222"/>
          <w:sz w:val="24"/>
          <w:szCs w:val="24"/>
          <w:lang w:val="en-GB" w:eastAsia="zh-CN"/>
        </w:rPr>
        <w:t>完</w:t>
      </w:r>
      <w:r w:rsidRPr="00036DD4">
        <w:rPr>
          <w:i/>
          <w:iCs/>
          <w:color w:val="222222"/>
          <w:sz w:val="24"/>
          <w:szCs w:val="24"/>
          <w:lang w:val="en-GB" w:eastAsia="zh-CN"/>
        </w:rPr>
        <w:t>-</w:t>
      </w:r>
    </w:p>
    <w:p w14:paraId="4AE9ED5F" w14:textId="0B4430DA" w:rsidR="000A60A6" w:rsidRPr="00036DD4" w:rsidRDefault="000A60A6" w:rsidP="000A60A6">
      <w:pPr>
        <w:shd w:val="clear" w:color="auto" w:fill="FFFFFF"/>
        <w:spacing w:line="330" w:lineRule="atLeast"/>
        <w:jc w:val="center"/>
        <w:rPr>
          <w:i/>
          <w:iCs/>
          <w:color w:val="222222"/>
          <w:sz w:val="24"/>
          <w:szCs w:val="24"/>
          <w:lang w:val="en-GB" w:eastAsia="zh-CN"/>
        </w:rPr>
      </w:pPr>
    </w:p>
    <w:p w14:paraId="5212DEC8" w14:textId="77777777" w:rsidR="000A60A6" w:rsidRPr="00036DD4" w:rsidRDefault="000A60A6" w:rsidP="000A60A6">
      <w:pPr>
        <w:shd w:val="clear" w:color="auto" w:fill="FFFFFF"/>
        <w:spacing w:line="330" w:lineRule="atLeast"/>
        <w:jc w:val="center"/>
        <w:rPr>
          <w:color w:val="222222"/>
          <w:sz w:val="24"/>
          <w:szCs w:val="24"/>
          <w:lang w:eastAsia="zh-CN"/>
        </w:rPr>
      </w:pPr>
    </w:p>
    <w:p w14:paraId="794B7253" w14:textId="3E0363DA" w:rsidR="00E9544A" w:rsidRPr="00036DD4" w:rsidRDefault="00E9544A" w:rsidP="00E9544A">
      <w:pPr>
        <w:shd w:val="clear" w:color="auto" w:fill="FFFFFF"/>
        <w:jc w:val="both"/>
        <w:rPr>
          <w:sz w:val="20"/>
          <w:szCs w:val="20"/>
        </w:rPr>
      </w:pPr>
      <w:r w:rsidRPr="00036DD4">
        <w:rPr>
          <w:color w:val="222222"/>
          <w:sz w:val="20"/>
          <w:szCs w:val="20"/>
          <w:lang w:eastAsia="zh-CN"/>
        </w:rPr>
        <w:t xml:space="preserve">PNB Merdeka Ventures </w:t>
      </w:r>
      <w:proofErr w:type="spellStart"/>
      <w:r w:rsidRPr="00036DD4">
        <w:rPr>
          <w:color w:val="222222"/>
          <w:sz w:val="20"/>
          <w:szCs w:val="20"/>
          <w:lang w:eastAsia="zh-CN"/>
        </w:rPr>
        <w:t>Sdn</w:t>
      </w:r>
      <w:proofErr w:type="spellEnd"/>
      <w:r w:rsidRPr="00036DD4">
        <w:rPr>
          <w:color w:val="222222"/>
          <w:sz w:val="20"/>
          <w:szCs w:val="20"/>
          <w:lang w:eastAsia="zh-CN"/>
        </w:rPr>
        <w:t xml:space="preserve">. </w:t>
      </w:r>
      <w:proofErr w:type="spellStart"/>
      <w:r w:rsidRPr="00036DD4">
        <w:rPr>
          <w:color w:val="222222"/>
          <w:sz w:val="20"/>
          <w:szCs w:val="20"/>
        </w:rPr>
        <w:t>Berhad</w:t>
      </w:r>
      <w:proofErr w:type="spellEnd"/>
      <w:r w:rsidR="00BB6B8C" w:rsidRPr="00036DD4">
        <w:rPr>
          <w:color w:val="222222"/>
          <w:sz w:val="20"/>
          <w:szCs w:val="20"/>
          <w:lang w:eastAsia="zh-CN"/>
        </w:rPr>
        <w:t>简介</w:t>
      </w:r>
      <w:r w:rsidRPr="00036DD4">
        <w:rPr>
          <w:color w:val="222222"/>
          <w:sz w:val="20"/>
          <w:szCs w:val="20"/>
        </w:rPr>
        <w:t> </w:t>
      </w:r>
    </w:p>
    <w:p w14:paraId="5E6DD4F5" w14:textId="7C84F20B" w:rsidR="00E9544A" w:rsidRPr="001E6574" w:rsidRDefault="001E6574" w:rsidP="00E9544A">
      <w:pPr>
        <w:shd w:val="clear" w:color="auto" w:fill="FFFFFF"/>
        <w:jc w:val="both"/>
        <w:rPr>
          <w:color w:val="222222"/>
          <w:sz w:val="20"/>
          <w:szCs w:val="20"/>
          <w:lang w:val="en-GB" w:eastAsia="zh-CN"/>
        </w:rPr>
      </w:pPr>
      <w:r w:rsidRPr="00036DD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6190E8" wp14:editId="1F177C96">
            <wp:simplePos x="0" y="0"/>
            <wp:positionH relativeFrom="column">
              <wp:posOffset>1374775</wp:posOffset>
            </wp:positionH>
            <wp:positionV relativeFrom="paragraph">
              <wp:posOffset>725170</wp:posOffset>
            </wp:positionV>
            <wp:extent cx="234950" cy="234950"/>
            <wp:effectExtent l="0" t="0" r="0" b="0"/>
            <wp:wrapNone/>
            <wp:docPr id="18" name="Picture 18" descr="Image result for twitter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witter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DD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D12EDD2" wp14:editId="13468F4D">
            <wp:simplePos x="0" y="0"/>
            <wp:positionH relativeFrom="leftMargin">
              <wp:posOffset>3679825</wp:posOffset>
            </wp:positionH>
            <wp:positionV relativeFrom="paragraph">
              <wp:posOffset>708660</wp:posOffset>
            </wp:positionV>
            <wp:extent cx="285750" cy="285750"/>
            <wp:effectExtent l="0" t="0" r="0" b="0"/>
            <wp:wrapNone/>
            <wp:docPr id="19" name="Picture 19" descr="Image result for faceboo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cebook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DD4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9DC9092" wp14:editId="61E4E6C0">
            <wp:simplePos x="0" y="0"/>
            <wp:positionH relativeFrom="column">
              <wp:posOffset>-23495</wp:posOffset>
            </wp:positionH>
            <wp:positionV relativeFrom="paragraph">
              <wp:posOffset>693420</wp:posOffset>
            </wp:positionV>
            <wp:extent cx="298450" cy="298450"/>
            <wp:effectExtent l="0" t="0" r="0" b="6350"/>
            <wp:wrapNone/>
            <wp:docPr id="20" name="Picture 20" descr="Image result for instagram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tagram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8C" w:rsidRPr="00036DD4">
        <w:rPr>
          <w:color w:val="222222"/>
          <w:sz w:val="20"/>
          <w:szCs w:val="20"/>
          <w:lang w:val="en-GB" w:eastAsia="zh-CN"/>
        </w:rPr>
        <w:t>成立于</w:t>
      </w:r>
      <w:r w:rsidR="00BB6B8C" w:rsidRPr="00036DD4">
        <w:rPr>
          <w:color w:val="222222"/>
          <w:sz w:val="20"/>
          <w:szCs w:val="20"/>
          <w:lang w:val="en-GB" w:eastAsia="zh-CN"/>
        </w:rPr>
        <w:t>2000</w:t>
      </w:r>
      <w:r w:rsidR="00BB6B8C" w:rsidRPr="00036DD4">
        <w:rPr>
          <w:color w:val="222222"/>
          <w:sz w:val="20"/>
          <w:szCs w:val="20"/>
          <w:lang w:val="en-GB" w:eastAsia="zh-CN"/>
        </w:rPr>
        <w:t>年</w:t>
      </w:r>
      <w:r w:rsidR="00BB6B8C" w:rsidRPr="00036DD4">
        <w:rPr>
          <w:color w:val="222222"/>
          <w:sz w:val="20"/>
          <w:szCs w:val="20"/>
          <w:lang w:val="en-GB" w:eastAsia="zh-CN"/>
        </w:rPr>
        <w:t>6</w:t>
      </w:r>
      <w:r w:rsidR="00BB6B8C" w:rsidRPr="00036DD4">
        <w:rPr>
          <w:color w:val="222222"/>
          <w:sz w:val="20"/>
          <w:szCs w:val="20"/>
          <w:lang w:val="en-GB" w:eastAsia="zh-CN"/>
        </w:rPr>
        <w:t>月的</w:t>
      </w:r>
      <w:r w:rsidR="00BB6B8C" w:rsidRPr="00036DD4">
        <w:rPr>
          <w:color w:val="222222"/>
          <w:sz w:val="20"/>
          <w:szCs w:val="20"/>
          <w:lang w:val="en-GB" w:eastAsia="zh-CN"/>
        </w:rPr>
        <w:t>PNB Merdeka Ventures Sdn. Berhad</w:t>
      </w:r>
      <w:r w:rsidR="00BB6B8C" w:rsidRPr="00036DD4">
        <w:rPr>
          <w:color w:val="222222"/>
          <w:sz w:val="20"/>
          <w:szCs w:val="20"/>
          <w:lang w:val="en-GB" w:eastAsia="zh-CN"/>
        </w:rPr>
        <w:t>是默迪卡体育</w:t>
      </w:r>
      <w:r w:rsidR="00676B97" w:rsidRPr="00036DD4">
        <w:rPr>
          <w:rFonts w:hint="eastAsia"/>
          <w:color w:val="222222"/>
          <w:sz w:val="20"/>
          <w:szCs w:val="20"/>
          <w:lang w:val="en-GB" w:eastAsia="zh-CN"/>
        </w:rPr>
        <w:t>场</w:t>
      </w:r>
      <w:r w:rsidR="00BB6B8C" w:rsidRPr="00036DD4">
        <w:rPr>
          <w:color w:val="222222"/>
          <w:sz w:val="20"/>
          <w:szCs w:val="20"/>
          <w:lang w:val="en-GB" w:eastAsia="zh-CN"/>
        </w:rPr>
        <w:t>和国家体育</w:t>
      </w:r>
      <w:r w:rsidR="00676B97" w:rsidRPr="00036DD4">
        <w:rPr>
          <w:color w:val="222222"/>
          <w:sz w:val="20"/>
          <w:szCs w:val="20"/>
          <w:lang w:val="en-GB" w:eastAsia="zh-CN"/>
        </w:rPr>
        <w:t>馆</w:t>
      </w:r>
      <w:r w:rsidR="00BB6B8C" w:rsidRPr="00036DD4">
        <w:rPr>
          <w:color w:val="222222"/>
          <w:sz w:val="20"/>
          <w:szCs w:val="20"/>
          <w:lang w:val="en-GB" w:eastAsia="zh-CN"/>
        </w:rPr>
        <w:t>的土地拥有机构和唯一托管单位。两座体育馆皆于</w:t>
      </w:r>
      <w:r w:rsidR="00BB6B8C" w:rsidRPr="00036DD4">
        <w:rPr>
          <w:color w:val="222222"/>
          <w:sz w:val="20"/>
          <w:szCs w:val="20"/>
          <w:lang w:val="en-GB" w:eastAsia="zh-CN"/>
        </w:rPr>
        <w:t xml:space="preserve"> 2005 </w:t>
      </w:r>
      <w:r w:rsidR="00BB6B8C" w:rsidRPr="00036DD4">
        <w:rPr>
          <w:color w:val="222222"/>
          <w:sz w:val="20"/>
          <w:szCs w:val="20"/>
          <w:lang w:val="en-GB" w:eastAsia="zh-CN"/>
        </w:rPr>
        <w:t>年</w:t>
      </w:r>
      <w:r w:rsidR="00BB6B8C" w:rsidRPr="00036DD4">
        <w:rPr>
          <w:color w:val="222222"/>
          <w:sz w:val="20"/>
          <w:szCs w:val="20"/>
          <w:lang w:val="en-GB" w:eastAsia="zh-CN"/>
        </w:rPr>
        <w:t>10</w:t>
      </w:r>
      <w:r w:rsidR="00BB6B8C" w:rsidRPr="00036DD4">
        <w:rPr>
          <w:color w:val="222222"/>
          <w:sz w:val="20"/>
          <w:szCs w:val="20"/>
          <w:lang w:val="en-GB" w:eastAsia="zh-CN"/>
        </w:rPr>
        <w:t>月在《</w:t>
      </w:r>
      <w:r w:rsidR="00BB6B8C" w:rsidRPr="00036DD4">
        <w:rPr>
          <w:color w:val="222222"/>
          <w:sz w:val="20"/>
          <w:szCs w:val="20"/>
          <w:lang w:val="en-GB" w:eastAsia="zh-CN"/>
        </w:rPr>
        <w:t xml:space="preserve">2005 </w:t>
      </w:r>
      <w:r w:rsidR="00BB6B8C" w:rsidRPr="00036DD4">
        <w:rPr>
          <w:color w:val="222222"/>
          <w:sz w:val="20"/>
          <w:szCs w:val="20"/>
          <w:lang w:val="en-GB" w:eastAsia="zh-CN"/>
        </w:rPr>
        <w:t>年国家遗产法令》下被列为</w:t>
      </w:r>
      <w:r w:rsidR="00BB6B8C" w:rsidRPr="00036DD4">
        <w:rPr>
          <w:color w:val="222222"/>
          <w:sz w:val="20"/>
          <w:szCs w:val="20"/>
          <w:lang w:val="en-GB" w:eastAsia="zh-CN"/>
        </w:rPr>
        <w:t>“</w:t>
      </w:r>
      <w:r w:rsidR="00BB6B8C" w:rsidRPr="00036DD4">
        <w:rPr>
          <w:color w:val="222222"/>
          <w:sz w:val="20"/>
          <w:szCs w:val="20"/>
          <w:lang w:val="en-GB" w:eastAsia="zh-CN"/>
        </w:rPr>
        <w:t>国家文化遗产</w:t>
      </w:r>
      <w:r w:rsidR="00BB6B8C" w:rsidRPr="00036DD4">
        <w:rPr>
          <w:color w:val="222222"/>
          <w:sz w:val="20"/>
          <w:szCs w:val="20"/>
          <w:lang w:val="en-GB" w:eastAsia="zh-CN"/>
        </w:rPr>
        <w:t>”</w:t>
      </w:r>
      <w:r w:rsidR="00BB6B8C" w:rsidRPr="00036DD4">
        <w:rPr>
          <w:color w:val="222222"/>
          <w:sz w:val="20"/>
          <w:szCs w:val="20"/>
          <w:lang w:val="en-GB" w:eastAsia="zh-CN"/>
        </w:rPr>
        <w:t>。此后，</w:t>
      </w:r>
      <w:r w:rsidR="00BB6B8C" w:rsidRPr="00036DD4">
        <w:rPr>
          <w:color w:val="222222"/>
          <w:sz w:val="20"/>
          <w:szCs w:val="20"/>
          <w:lang w:val="en-GB" w:eastAsia="zh-CN"/>
        </w:rPr>
        <w:t xml:space="preserve">PNB Merdeka Ventures </w:t>
      </w:r>
      <w:r w:rsidR="00BB6B8C" w:rsidRPr="00036DD4">
        <w:rPr>
          <w:color w:val="222222"/>
          <w:sz w:val="20"/>
          <w:szCs w:val="20"/>
          <w:lang w:val="en-GB" w:eastAsia="zh-CN"/>
        </w:rPr>
        <w:t>进行了细致的保育工作。默迪卡体育</w:t>
      </w:r>
      <w:r w:rsidR="00036DD4" w:rsidRPr="00036DD4">
        <w:rPr>
          <w:rFonts w:hint="eastAsia"/>
          <w:color w:val="222222"/>
          <w:sz w:val="20"/>
          <w:szCs w:val="20"/>
          <w:lang w:val="en-GB" w:eastAsia="zh-CN"/>
        </w:rPr>
        <w:t>场</w:t>
      </w:r>
      <w:r w:rsidR="00BB6B8C" w:rsidRPr="00036DD4">
        <w:rPr>
          <w:color w:val="222222"/>
          <w:sz w:val="20"/>
          <w:szCs w:val="20"/>
          <w:lang w:val="en-GB" w:eastAsia="zh-CN"/>
        </w:rPr>
        <w:t>在</w:t>
      </w:r>
      <w:r w:rsidR="00BB6B8C" w:rsidRPr="00036DD4">
        <w:rPr>
          <w:color w:val="222222"/>
          <w:sz w:val="20"/>
          <w:szCs w:val="20"/>
          <w:lang w:val="en-GB" w:eastAsia="zh-CN"/>
        </w:rPr>
        <w:t xml:space="preserve">2008 </w:t>
      </w:r>
      <w:r w:rsidR="00BB6B8C" w:rsidRPr="00036DD4">
        <w:rPr>
          <w:color w:val="222222"/>
          <w:sz w:val="20"/>
          <w:szCs w:val="20"/>
          <w:lang w:val="en-GB" w:eastAsia="zh-CN"/>
        </w:rPr>
        <w:t>年获得联合国教科文组织文化遗产保护计划（亚太区）卓越大奖。</w:t>
      </w:r>
      <w:r w:rsidR="00CD3F6A" w:rsidRPr="00036DD4">
        <w:fldChar w:fldCharType="begin"/>
      </w:r>
      <w:r w:rsidR="00CD3F6A" w:rsidRPr="00036DD4">
        <w:rPr>
          <w:lang w:eastAsia="zh-CN"/>
        </w:rPr>
        <w:instrText xml:space="preserve"> HYPERLINK "http://www.merdeka118.com" </w:instrText>
      </w:r>
      <w:r w:rsidR="00CD3F6A" w:rsidRPr="00036DD4">
        <w:fldChar w:fldCharType="separate"/>
      </w:r>
      <w:r w:rsidR="00C612EF" w:rsidRPr="00036DD4">
        <w:rPr>
          <w:rStyle w:val="Hyperlink"/>
          <w:sz w:val="20"/>
          <w:szCs w:val="20"/>
          <w:lang w:val="en-GB" w:eastAsia="zh-CN"/>
        </w:rPr>
        <w:t>www.merdeka118.com</w:t>
      </w:r>
      <w:r w:rsidR="00CD3F6A" w:rsidRPr="00036DD4">
        <w:rPr>
          <w:rStyle w:val="Hyperlink"/>
          <w:sz w:val="20"/>
          <w:szCs w:val="20"/>
          <w:lang w:val="en-GB" w:eastAsia="zh-CN"/>
        </w:rPr>
        <w:fldChar w:fldCharType="end"/>
      </w:r>
      <w:r w:rsidR="00C612EF" w:rsidRPr="00036DD4">
        <w:rPr>
          <w:color w:val="222222"/>
          <w:sz w:val="20"/>
          <w:szCs w:val="20"/>
          <w:lang w:val="en-GB" w:eastAsia="zh-CN"/>
        </w:rPr>
        <w:t xml:space="preserve"> </w:t>
      </w:r>
      <w:r w:rsidR="00BB6B8C" w:rsidRPr="00036DD4">
        <w:rPr>
          <w:color w:val="222222"/>
          <w:sz w:val="20"/>
          <w:szCs w:val="20"/>
          <w:lang w:val="en-GB" w:eastAsia="zh-CN"/>
        </w:rPr>
        <w:t xml:space="preserve"> </w:t>
      </w:r>
    </w:p>
    <w:p w14:paraId="368FB01E" w14:textId="5DCD7BC1" w:rsidR="00E9544A" w:rsidRPr="000A60A6" w:rsidRDefault="001E6574" w:rsidP="00E9544A">
      <w:pPr>
        <w:shd w:val="clear" w:color="auto" w:fill="FFFFFF"/>
        <w:jc w:val="both"/>
        <w:rPr>
          <w:color w:val="4F81BD" w:themeColor="accent1"/>
          <w:lang w:eastAsia="zh-CN"/>
        </w:rPr>
      </w:pPr>
      <w:r w:rsidRPr="00036DD4">
        <w:rPr>
          <w:noProof/>
        </w:rPr>
        <w:drawing>
          <wp:anchor distT="0" distB="0" distL="114300" distR="114300" simplePos="0" relativeHeight="251661312" behindDoc="0" locked="0" layoutInCell="1" allowOverlap="1" wp14:anchorId="73DF4028" wp14:editId="46129046">
            <wp:simplePos x="0" y="0"/>
            <wp:positionH relativeFrom="column">
              <wp:posOffset>4149090</wp:posOffset>
            </wp:positionH>
            <wp:positionV relativeFrom="paragraph">
              <wp:posOffset>7620</wp:posOffset>
            </wp:positionV>
            <wp:extent cx="196850" cy="196850"/>
            <wp:effectExtent l="0" t="0" r="0" b="0"/>
            <wp:wrapNone/>
            <wp:docPr id="17" name="Picture 17" descr="Image result for linked in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nked in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44A" w:rsidRPr="000A60A6">
        <w:rPr>
          <w:color w:val="4F81BD" w:themeColor="accent1"/>
          <w:lang w:eastAsia="zh-CN"/>
        </w:rPr>
        <w:t xml:space="preserve">       </w:t>
      </w:r>
      <w:r w:rsidR="00E9544A" w:rsidRPr="000A60A6">
        <w:rPr>
          <w:lang w:eastAsia="zh-CN"/>
        </w:rPr>
        <w:t>@merdeka118           @merdeka_118</w:t>
      </w:r>
      <w:r w:rsidR="00E9544A" w:rsidRPr="000A60A6">
        <w:rPr>
          <w:color w:val="4F81BD" w:themeColor="accent1"/>
          <w:lang w:eastAsia="zh-CN"/>
        </w:rPr>
        <w:t xml:space="preserve">           </w:t>
      </w:r>
      <w:r w:rsidR="00E9544A" w:rsidRPr="000A60A6">
        <w:rPr>
          <w:lang w:eastAsia="zh-CN"/>
        </w:rPr>
        <w:t>@precinct_118          Merdeka118</w:t>
      </w:r>
    </w:p>
    <w:p w14:paraId="1B7C2F21" w14:textId="77777777" w:rsidR="00E9544A" w:rsidRPr="000A60A6" w:rsidRDefault="00E9544A" w:rsidP="00E9544A">
      <w:pPr>
        <w:shd w:val="clear" w:color="auto" w:fill="FFFFFF"/>
        <w:jc w:val="both"/>
        <w:rPr>
          <w:b/>
          <w:bCs/>
          <w:color w:val="222222"/>
          <w:lang w:eastAsia="zh-CN"/>
        </w:rPr>
      </w:pPr>
    </w:p>
    <w:p w14:paraId="3EBA72AB" w14:textId="204A49E8" w:rsidR="00E9544A" w:rsidRPr="000A60A6" w:rsidRDefault="00E9544A" w:rsidP="00E9544A">
      <w:pPr>
        <w:shd w:val="clear" w:color="auto" w:fill="FFFFFF"/>
        <w:jc w:val="both"/>
        <w:rPr>
          <w:sz w:val="20"/>
          <w:szCs w:val="20"/>
          <w:lang w:eastAsia="zh-CN"/>
        </w:rPr>
      </w:pPr>
      <w:proofErr w:type="spellStart"/>
      <w:r w:rsidRPr="000A60A6">
        <w:rPr>
          <w:b/>
          <w:bCs/>
          <w:color w:val="222222"/>
          <w:sz w:val="20"/>
          <w:szCs w:val="20"/>
          <w:lang w:eastAsia="zh-CN"/>
        </w:rPr>
        <w:t>Permodalan</w:t>
      </w:r>
      <w:proofErr w:type="spellEnd"/>
      <w:r w:rsidRPr="000A60A6">
        <w:rPr>
          <w:b/>
          <w:bCs/>
          <w:color w:val="222222"/>
          <w:sz w:val="20"/>
          <w:szCs w:val="20"/>
          <w:lang w:eastAsia="zh-CN"/>
        </w:rPr>
        <w:t xml:space="preserve"> Nasional </w:t>
      </w:r>
      <w:proofErr w:type="spellStart"/>
      <w:r w:rsidRPr="000A60A6">
        <w:rPr>
          <w:b/>
          <w:bCs/>
          <w:color w:val="222222"/>
          <w:sz w:val="20"/>
          <w:szCs w:val="20"/>
          <w:lang w:eastAsia="zh-CN"/>
        </w:rPr>
        <w:t>Berhad</w:t>
      </w:r>
      <w:proofErr w:type="spellEnd"/>
      <w:r w:rsidRPr="000A60A6">
        <w:rPr>
          <w:b/>
          <w:bCs/>
          <w:color w:val="222222"/>
          <w:sz w:val="20"/>
          <w:szCs w:val="20"/>
          <w:lang w:eastAsia="zh-CN"/>
        </w:rPr>
        <w:t xml:space="preserve"> (“PNB”)</w:t>
      </w:r>
      <w:r w:rsidR="00BB6B8C" w:rsidRPr="000A60A6">
        <w:rPr>
          <w:b/>
          <w:bCs/>
          <w:color w:val="222222"/>
          <w:sz w:val="20"/>
          <w:szCs w:val="20"/>
          <w:lang w:eastAsia="zh-CN"/>
        </w:rPr>
        <w:t>简介</w:t>
      </w:r>
    </w:p>
    <w:p w14:paraId="0A1EC1E2" w14:textId="4A730BC4" w:rsidR="00BB6B8C" w:rsidRPr="000A60A6" w:rsidRDefault="00BB6B8C" w:rsidP="00BB6B8C">
      <w:pPr>
        <w:shd w:val="clear" w:color="auto" w:fill="FFFFFF"/>
        <w:jc w:val="both"/>
        <w:rPr>
          <w:lang w:val="en-GB" w:eastAsia="zh-CN"/>
        </w:rPr>
      </w:pPr>
      <w:r w:rsidRPr="000A60A6">
        <w:rPr>
          <w:lang w:val="en-GB" w:eastAsia="zh-CN"/>
        </w:rPr>
        <w:t>Permodalan Nasional Berhad</w:t>
      </w:r>
      <w:r w:rsidRPr="000A60A6">
        <w:rPr>
          <w:lang w:val="en-GB" w:eastAsia="zh-CN"/>
        </w:rPr>
        <w:t>（</w:t>
      </w:r>
      <w:r w:rsidRPr="000A60A6">
        <w:rPr>
          <w:lang w:val="en-GB" w:eastAsia="zh-CN"/>
        </w:rPr>
        <w:t>“PNB”</w:t>
      </w:r>
      <w:r w:rsidRPr="000A60A6">
        <w:rPr>
          <w:lang w:val="en-GB" w:eastAsia="zh-CN"/>
        </w:rPr>
        <w:t>）是马来西亚最大的基金管理公司之一，管理资产（</w:t>
      </w:r>
      <w:r w:rsidRPr="000A60A6">
        <w:rPr>
          <w:lang w:val="en-GB" w:eastAsia="zh-CN"/>
        </w:rPr>
        <w:t>AUM</w:t>
      </w:r>
      <w:r w:rsidRPr="000A60A6">
        <w:rPr>
          <w:lang w:val="en-GB" w:eastAsia="zh-CN"/>
        </w:rPr>
        <w:t>）超过</w:t>
      </w:r>
      <w:r w:rsidRPr="000A60A6">
        <w:rPr>
          <w:lang w:val="en-GB" w:eastAsia="zh-CN"/>
        </w:rPr>
        <w:t>3000</w:t>
      </w:r>
      <w:r w:rsidRPr="000A60A6">
        <w:rPr>
          <w:lang w:val="en-GB" w:eastAsia="zh-CN"/>
        </w:rPr>
        <w:t>亿令吉。</w:t>
      </w:r>
      <w:r w:rsidRPr="000A60A6">
        <w:rPr>
          <w:lang w:val="en-GB" w:eastAsia="zh-CN"/>
        </w:rPr>
        <w:t xml:space="preserve">PNB </w:t>
      </w:r>
      <w:r w:rsidRPr="000A60A6">
        <w:rPr>
          <w:lang w:val="en-GB" w:eastAsia="zh-CN"/>
        </w:rPr>
        <w:t>的投资组合涵盖对马来西亚领先企业、全球股票、私人投资和房地产的战略投资。欲了解更多信息，请浏览</w:t>
      </w:r>
      <w:r w:rsidRPr="000A60A6">
        <w:rPr>
          <w:lang w:val="en-GB" w:eastAsia="zh-CN"/>
        </w:rPr>
        <w:t xml:space="preserve"> </w:t>
      </w:r>
      <w:hyperlink r:id="rId16" w:history="1">
        <w:r w:rsidR="00C612EF" w:rsidRPr="000A60A6">
          <w:rPr>
            <w:rStyle w:val="Hyperlink"/>
            <w:lang w:val="en-GB" w:eastAsia="zh-CN"/>
          </w:rPr>
          <w:t>www.pnb.com.my</w:t>
        </w:r>
      </w:hyperlink>
      <w:r w:rsidR="00C612EF" w:rsidRPr="000A60A6">
        <w:rPr>
          <w:rFonts w:hint="eastAsia"/>
          <w:lang w:val="en-GB" w:eastAsia="zh-CN"/>
        </w:rPr>
        <w:t>。</w:t>
      </w:r>
    </w:p>
    <w:p w14:paraId="5900A2E3" w14:textId="77777777" w:rsidR="00BB6B8C" w:rsidRPr="000A60A6" w:rsidRDefault="00BB6B8C" w:rsidP="00BB6B8C">
      <w:pPr>
        <w:shd w:val="clear" w:color="auto" w:fill="FFFFFF"/>
        <w:jc w:val="both"/>
        <w:rPr>
          <w:lang w:val="en-GB" w:eastAsia="zh-CN"/>
        </w:rPr>
      </w:pPr>
      <w:r w:rsidRPr="000A60A6">
        <w:rPr>
          <w:lang w:val="en-GB" w:eastAsia="zh-CN"/>
        </w:rPr>
        <w:t xml:space="preserve"> </w:t>
      </w:r>
    </w:p>
    <w:p w14:paraId="0875C99E" w14:textId="77777777" w:rsidR="00BB6B8C" w:rsidRPr="000A60A6" w:rsidRDefault="00BB6B8C" w:rsidP="00BB6B8C">
      <w:pPr>
        <w:shd w:val="clear" w:color="auto" w:fill="FFFFFF"/>
        <w:jc w:val="both"/>
        <w:rPr>
          <w:lang w:val="en-GB"/>
        </w:rPr>
      </w:pPr>
      <w:proofErr w:type="spellStart"/>
      <w:r w:rsidRPr="000A60A6">
        <w:rPr>
          <w:lang w:val="en-GB"/>
        </w:rPr>
        <w:t>媒体</w:t>
      </w:r>
      <w:proofErr w:type="spellEnd"/>
      <w:r w:rsidRPr="000A60A6">
        <w:rPr>
          <w:lang w:val="en-GB" w:eastAsia="zh-CN"/>
        </w:rPr>
        <w:t>询问</w:t>
      </w:r>
      <w:r w:rsidRPr="000A60A6">
        <w:rPr>
          <w:lang w:val="en-GB"/>
        </w:rPr>
        <w:t>，</w:t>
      </w:r>
      <w:proofErr w:type="spellStart"/>
      <w:r w:rsidRPr="000A60A6">
        <w:rPr>
          <w:lang w:val="en-GB"/>
        </w:rPr>
        <w:t>请联系</w:t>
      </w:r>
      <w:proofErr w:type="spellEnd"/>
      <w:r w:rsidRPr="000A60A6">
        <w:rPr>
          <w:lang w:val="en-GB"/>
        </w:rPr>
        <w:t>：</w:t>
      </w:r>
    </w:p>
    <w:p w14:paraId="60EFEB22" w14:textId="77777777" w:rsidR="00E9544A" w:rsidRPr="000A60A6" w:rsidRDefault="00E9544A" w:rsidP="00E9544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FF7DF6" w14:textId="77777777" w:rsidR="001E6574" w:rsidRPr="001E6574" w:rsidRDefault="001E6574" w:rsidP="001E6574">
      <w:pPr>
        <w:numPr>
          <w:ilvl w:val="0"/>
          <w:numId w:val="2"/>
        </w:numPr>
        <w:spacing w:line="240" w:lineRule="auto"/>
        <w:contextualSpacing/>
        <w:rPr>
          <w:rFonts w:eastAsia="Times New Roman"/>
          <w:i/>
          <w:iCs/>
          <w:color w:val="000000"/>
          <w:sz w:val="20"/>
          <w:szCs w:val="20"/>
        </w:rPr>
      </w:pPr>
      <w:r w:rsidRPr="001E6574">
        <w:rPr>
          <w:rFonts w:eastAsia="Times New Roman"/>
          <w:i/>
          <w:iCs/>
          <w:color w:val="000000"/>
          <w:sz w:val="20"/>
          <w:szCs w:val="20"/>
        </w:rPr>
        <w:t xml:space="preserve">Liza Karim, Head of Communications, PNB Merdeka Ventures </w:t>
      </w:r>
      <w:proofErr w:type="spellStart"/>
      <w:r w:rsidRPr="001E6574">
        <w:rPr>
          <w:rFonts w:eastAsia="Times New Roman"/>
          <w:i/>
          <w:iCs/>
          <w:color w:val="000000"/>
          <w:sz w:val="20"/>
          <w:szCs w:val="20"/>
        </w:rPr>
        <w:t>Sdn</w:t>
      </w:r>
      <w:proofErr w:type="spellEnd"/>
      <w:r w:rsidRPr="001E6574">
        <w:rPr>
          <w:rFonts w:eastAsia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1E6574">
        <w:rPr>
          <w:rFonts w:eastAsia="Times New Roman"/>
          <w:i/>
          <w:iCs/>
          <w:color w:val="000000"/>
          <w:sz w:val="20"/>
          <w:szCs w:val="20"/>
        </w:rPr>
        <w:t>Berhad</w:t>
      </w:r>
      <w:proofErr w:type="spellEnd"/>
      <w:r w:rsidRPr="001E6574">
        <w:rPr>
          <w:rFonts w:eastAsia="Times New Roman"/>
          <w:i/>
          <w:iCs/>
          <w:color w:val="000000"/>
          <w:sz w:val="20"/>
          <w:szCs w:val="20"/>
        </w:rPr>
        <w:t xml:space="preserve"> I lizakarim@pnb.com.my</w:t>
      </w:r>
    </w:p>
    <w:p w14:paraId="1A9017F7" w14:textId="77777777" w:rsidR="001E6574" w:rsidRPr="001E6574" w:rsidRDefault="001E6574" w:rsidP="001E6574">
      <w:pPr>
        <w:numPr>
          <w:ilvl w:val="0"/>
          <w:numId w:val="2"/>
        </w:numPr>
        <w:spacing w:line="23" w:lineRule="atLeast"/>
        <w:jc w:val="both"/>
        <w:rPr>
          <w:rFonts w:eastAsia="Arial"/>
          <w:lang w:val="uz-Cyrl-UZ" w:eastAsia="uz-Cyrl-UZ" w:bidi="uz-Cyrl-UZ"/>
        </w:rPr>
      </w:pPr>
      <w:r w:rsidRPr="001E6574">
        <w:rPr>
          <w:rFonts w:eastAsia="Times New Roman"/>
          <w:i/>
          <w:iCs/>
          <w:color w:val="000000"/>
          <w:sz w:val="20"/>
          <w:szCs w:val="20"/>
        </w:rPr>
        <w:t>Natalia Ghani, acorn communications</w:t>
      </w:r>
      <w:r w:rsidRPr="001E6574">
        <w:rPr>
          <w:rFonts w:eastAsia="Times New Roman"/>
          <w:color w:val="000000"/>
          <w:sz w:val="20"/>
          <w:szCs w:val="20"/>
        </w:rPr>
        <w:t xml:space="preserve"> I </w:t>
      </w:r>
      <w:hyperlink r:id="rId17" w:history="1">
        <w:r w:rsidRPr="001E6574">
          <w:rPr>
            <w:rFonts w:eastAsia="Times New Roman"/>
            <w:i/>
            <w:iCs/>
            <w:color w:val="000000"/>
            <w:sz w:val="20"/>
            <w:szCs w:val="20"/>
          </w:rPr>
          <w:t>natalia@acornco.com.my</w:t>
        </w:r>
      </w:hyperlink>
      <w:r w:rsidRPr="001E6574">
        <w:rPr>
          <w:rFonts w:eastAsia="Times New Roman"/>
          <w:color w:val="000000"/>
          <w:sz w:val="20"/>
          <w:szCs w:val="20"/>
        </w:rPr>
        <w:t xml:space="preserve"> I </w:t>
      </w:r>
      <w:r w:rsidRPr="001E6574">
        <w:rPr>
          <w:rFonts w:eastAsia="Times New Roman"/>
          <w:i/>
          <w:iCs/>
          <w:color w:val="000000"/>
          <w:sz w:val="20"/>
          <w:szCs w:val="20"/>
        </w:rPr>
        <w:t>012-231 4782</w:t>
      </w:r>
    </w:p>
    <w:p w14:paraId="00000029" w14:textId="37FAE3BC" w:rsidR="00D05A24" w:rsidRPr="000A60A6" w:rsidRDefault="00D05A24" w:rsidP="001E6574">
      <w:pPr>
        <w:spacing w:line="23" w:lineRule="atLeast"/>
        <w:ind w:left="360"/>
        <w:jc w:val="both"/>
        <w:rPr>
          <w:lang w:val="uz-Cyrl-UZ" w:eastAsia="uz-Cyrl-UZ" w:bidi="uz-Cyrl-UZ"/>
        </w:rPr>
      </w:pPr>
    </w:p>
    <w:sectPr w:rsidR="00D05A24" w:rsidRPr="000A60A6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C222" w14:textId="77777777" w:rsidR="00533A32" w:rsidRDefault="00533A32" w:rsidP="000850A3">
      <w:pPr>
        <w:spacing w:line="240" w:lineRule="auto"/>
      </w:pPr>
      <w:r>
        <w:separator/>
      </w:r>
    </w:p>
  </w:endnote>
  <w:endnote w:type="continuationSeparator" w:id="0">
    <w:p w14:paraId="7A080601" w14:textId="77777777" w:rsidR="00533A32" w:rsidRDefault="00533A32" w:rsidP="00085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982761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E871B" w14:textId="5E4173D8" w:rsidR="000850A3" w:rsidRPr="000850A3" w:rsidRDefault="000850A3" w:rsidP="000850A3">
            <w:pPr>
              <w:pStyle w:val="Footer"/>
              <w:jc w:val="right"/>
              <w:rPr>
                <w:sz w:val="20"/>
                <w:szCs w:val="20"/>
              </w:rPr>
            </w:pPr>
            <w:r w:rsidRPr="000850A3">
              <w:fldChar w:fldCharType="begin"/>
            </w:r>
            <w:r w:rsidRPr="000850A3">
              <w:rPr>
                <w:sz w:val="20"/>
                <w:szCs w:val="20"/>
              </w:rPr>
              <w:instrText xml:space="preserve"> PAGE </w:instrText>
            </w:r>
            <w:r w:rsidRPr="000850A3">
              <w:fldChar w:fldCharType="separate"/>
            </w:r>
            <w:r w:rsidRPr="000850A3">
              <w:rPr>
                <w:noProof/>
                <w:sz w:val="20"/>
                <w:szCs w:val="20"/>
              </w:rPr>
              <w:t>2</w:t>
            </w:r>
            <w:r w:rsidRPr="000850A3">
              <w:fldChar w:fldCharType="end"/>
            </w:r>
            <w:r w:rsidRPr="000850A3">
              <w:t>/</w:t>
            </w:r>
            <w:r w:rsidRPr="000850A3">
              <w:fldChar w:fldCharType="begin"/>
            </w:r>
            <w:r w:rsidRPr="000850A3">
              <w:rPr>
                <w:sz w:val="20"/>
                <w:szCs w:val="20"/>
              </w:rPr>
              <w:instrText xml:space="preserve"> NUMPAGES  </w:instrText>
            </w:r>
            <w:r w:rsidRPr="000850A3">
              <w:fldChar w:fldCharType="separate"/>
            </w:r>
            <w:r w:rsidRPr="000850A3">
              <w:rPr>
                <w:noProof/>
                <w:sz w:val="20"/>
                <w:szCs w:val="20"/>
              </w:rPr>
              <w:t>2</w:t>
            </w:r>
            <w:r w:rsidRPr="000850A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2E74" w14:textId="77777777" w:rsidR="00533A32" w:rsidRDefault="00533A32" w:rsidP="000850A3">
      <w:pPr>
        <w:spacing w:line="240" w:lineRule="auto"/>
      </w:pPr>
      <w:r>
        <w:separator/>
      </w:r>
    </w:p>
  </w:footnote>
  <w:footnote w:type="continuationSeparator" w:id="0">
    <w:p w14:paraId="5146ED50" w14:textId="77777777" w:rsidR="00533A32" w:rsidRDefault="00533A32" w:rsidP="00085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956"/>
    <w:multiLevelType w:val="multilevel"/>
    <w:tmpl w:val="4150F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387E34"/>
    <w:multiLevelType w:val="multilevel"/>
    <w:tmpl w:val="B7FCE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237275C"/>
    <w:multiLevelType w:val="hybridMultilevel"/>
    <w:tmpl w:val="728CE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53E5"/>
    <w:multiLevelType w:val="hybridMultilevel"/>
    <w:tmpl w:val="9CBC80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155AF"/>
    <w:multiLevelType w:val="hybridMultilevel"/>
    <w:tmpl w:val="C2F60C4E"/>
    <w:lvl w:ilvl="0" w:tplc="C376342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B4604C16">
      <w:start w:val="1"/>
      <w:numFmt w:val="lowerLetter"/>
      <w:lvlText w:val="%2."/>
      <w:lvlJc w:val="left"/>
      <w:pPr>
        <w:ind w:left="1440" w:hanging="360"/>
      </w:pPr>
    </w:lvl>
    <w:lvl w:ilvl="2" w:tplc="46D6FA52">
      <w:start w:val="1"/>
      <w:numFmt w:val="lowerRoman"/>
      <w:lvlText w:val="%3."/>
      <w:lvlJc w:val="right"/>
      <w:pPr>
        <w:ind w:left="2160" w:hanging="180"/>
      </w:pPr>
    </w:lvl>
    <w:lvl w:ilvl="3" w:tplc="D8A8566E">
      <w:start w:val="1"/>
      <w:numFmt w:val="decimal"/>
      <w:lvlText w:val="%4."/>
      <w:lvlJc w:val="left"/>
      <w:pPr>
        <w:ind w:left="2880" w:hanging="360"/>
      </w:pPr>
    </w:lvl>
    <w:lvl w:ilvl="4" w:tplc="36AA6A00">
      <w:start w:val="1"/>
      <w:numFmt w:val="lowerLetter"/>
      <w:lvlText w:val="%5."/>
      <w:lvlJc w:val="left"/>
      <w:pPr>
        <w:ind w:left="3600" w:hanging="360"/>
      </w:pPr>
    </w:lvl>
    <w:lvl w:ilvl="5" w:tplc="EABCDC5A">
      <w:start w:val="1"/>
      <w:numFmt w:val="lowerRoman"/>
      <w:lvlText w:val="%6."/>
      <w:lvlJc w:val="right"/>
      <w:pPr>
        <w:ind w:left="4320" w:hanging="180"/>
      </w:pPr>
    </w:lvl>
    <w:lvl w:ilvl="6" w:tplc="EAA45992">
      <w:start w:val="1"/>
      <w:numFmt w:val="decimal"/>
      <w:lvlText w:val="%7."/>
      <w:lvlJc w:val="left"/>
      <w:pPr>
        <w:ind w:left="5040" w:hanging="360"/>
      </w:pPr>
    </w:lvl>
    <w:lvl w:ilvl="7" w:tplc="8F54FC92">
      <w:start w:val="1"/>
      <w:numFmt w:val="lowerLetter"/>
      <w:lvlText w:val="%8."/>
      <w:lvlJc w:val="left"/>
      <w:pPr>
        <w:ind w:left="5760" w:hanging="360"/>
      </w:pPr>
    </w:lvl>
    <w:lvl w:ilvl="8" w:tplc="0B60CB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2CB7"/>
    <w:multiLevelType w:val="hybridMultilevel"/>
    <w:tmpl w:val="31E23B4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24"/>
    <w:rsid w:val="000054B5"/>
    <w:rsid w:val="00007EA7"/>
    <w:rsid w:val="00010365"/>
    <w:rsid w:val="00027320"/>
    <w:rsid w:val="000313C6"/>
    <w:rsid w:val="00036DD4"/>
    <w:rsid w:val="000500FB"/>
    <w:rsid w:val="0005029C"/>
    <w:rsid w:val="00062538"/>
    <w:rsid w:val="0006639C"/>
    <w:rsid w:val="000850A3"/>
    <w:rsid w:val="00087A4C"/>
    <w:rsid w:val="00091A58"/>
    <w:rsid w:val="000A2235"/>
    <w:rsid w:val="000A3098"/>
    <w:rsid w:val="000A60A6"/>
    <w:rsid w:val="000E029A"/>
    <w:rsid w:val="00102FA3"/>
    <w:rsid w:val="00122A80"/>
    <w:rsid w:val="00137162"/>
    <w:rsid w:val="0017068C"/>
    <w:rsid w:val="00187795"/>
    <w:rsid w:val="001C303F"/>
    <w:rsid w:val="001C5E6F"/>
    <w:rsid w:val="001D2008"/>
    <w:rsid w:val="001D4798"/>
    <w:rsid w:val="001E5E5F"/>
    <w:rsid w:val="001E6574"/>
    <w:rsid w:val="001F1BFD"/>
    <w:rsid w:val="002262E9"/>
    <w:rsid w:val="00233E52"/>
    <w:rsid w:val="00260595"/>
    <w:rsid w:val="002609AF"/>
    <w:rsid w:val="002658AE"/>
    <w:rsid w:val="0027361A"/>
    <w:rsid w:val="00286146"/>
    <w:rsid w:val="002E7384"/>
    <w:rsid w:val="003021D6"/>
    <w:rsid w:val="00316867"/>
    <w:rsid w:val="0031725E"/>
    <w:rsid w:val="0032228C"/>
    <w:rsid w:val="003277CF"/>
    <w:rsid w:val="00330D3E"/>
    <w:rsid w:val="00340AE0"/>
    <w:rsid w:val="00355B71"/>
    <w:rsid w:val="0037001A"/>
    <w:rsid w:val="003A3FE4"/>
    <w:rsid w:val="003B4379"/>
    <w:rsid w:val="003C6FF6"/>
    <w:rsid w:val="003D1A07"/>
    <w:rsid w:val="003F686C"/>
    <w:rsid w:val="0040268E"/>
    <w:rsid w:val="00412F14"/>
    <w:rsid w:val="00425C2D"/>
    <w:rsid w:val="00426581"/>
    <w:rsid w:val="00430EB5"/>
    <w:rsid w:val="004353AA"/>
    <w:rsid w:val="004604F4"/>
    <w:rsid w:val="00476865"/>
    <w:rsid w:val="00490B5B"/>
    <w:rsid w:val="00491AC6"/>
    <w:rsid w:val="004A45DA"/>
    <w:rsid w:val="004D2090"/>
    <w:rsid w:val="00504CE9"/>
    <w:rsid w:val="00521B66"/>
    <w:rsid w:val="00533A32"/>
    <w:rsid w:val="00551404"/>
    <w:rsid w:val="00552F55"/>
    <w:rsid w:val="0055455D"/>
    <w:rsid w:val="00570CDA"/>
    <w:rsid w:val="00580B69"/>
    <w:rsid w:val="0059727D"/>
    <w:rsid w:val="005D22D0"/>
    <w:rsid w:val="005D6444"/>
    <w:rsid w:val="005F2D0F"/>
    <w:rsid w:val="00605B18"/>
    <w:rsid w:val="00633D73"/>
    <w:rsid w:val="006378DC"/>
    <w:rsid w:val="006408AD"/>
    <w:rsid w:val="00676B97"/>
    <w:rsid w:val="00683378"/>
    <w:rsid w:val="006B399F"/>
    <w:rsid w:val="006B5F8A"/>
    <w:rsid w:val="006B72D2"/>
    <w:rsid w:val="006C2836"/>
    <w:rsid w:val="006C7122"/>
    <w:rsid w:val="006E2A92"/>
    <w:rsid w:val="006E5166"/>
    <w:rsid w:val="006E7525"/>
    <w:rsid w:val="006F4A7D"/>
    <w:rsid w:val="006F7BC5"/>
    <w:rsid w:val="00706048"/>
    <w:rsid w:val="00712E71"/>
    <w:rsid w:val="00734EA6"/>
    <w:rsid w:val="007375CE"/>
    <w:rsid w:val="00755873"/>
    <w:rsid w:val="007723F9"/>
    <w:rsid w:val="007E2E4E"/>
    <w:rsid w:val="007F0DC3"/>
    <w:rsid w:val="008224E9"/>
    <w:rsid w:val="00823793"/>
    <w:rsid w:val="00845D91"/>
    <w:rsid w:val="008463DC"/>
    <w:rsid w:val="00874BE1"/>
    <w:rsid w:val="00881BEB"/>
    <w:rsid w:val="00893435"/>
    <w:rsid w:val="008D38AC"/>
    <w:rsid w:val="008D5222"/>
    <w:rsid w:val="008E2A1A"/>
    <w:rsid w:val="008F5967"/>
    <w:rsid w:val="00910473"/>
    <w:rsid w:val="009153D6"/>
    <w:rsid w:val="0094360C"/>
    <w:rsid w:val="00951AE5"/>
    <w:rsid w:val="00974B6F"/>
    <w:rsid w:val="00983F3D"/>
    <w:rsid w:val="009B2013"/>
    <w:rsid w:val="009C25D0"/>
    <w:rsid w:val="009D47F5"/>
    <w:rsid w:val="00A357F0"/>
    <w:rsid w:val="00A41CF9"/>
    <w:rsid w:val="00A55F36"/>
    <w:rsid w:val="00AB1B00"/>
    <w:rsid w:val="00AC0F71"/>
    <w:rsid w:val="00AC2DE3"/>
    <w:rsid w:val="00AE6B4B"/>
    <w:rsid w:val="00B072FE"/>
    <w:rsid w:val="00B079AD"/>
    <w:rsid w:val="00B11BEC"/>
    <w:rsid w:val="00B15CEC"/>
    <w:rsid w:val="00B263EC"/>
    <w:rsid w:val="00B453B4"/>
    <w:rsid w:val="00B45D67"/>
    <w:rsid w:val="00B53685"/>
    <w:rsid w:val="00B72B14"/>
    <w:rsid w:val="00B826C3"/>
    <w:rsid w:val="00B92F9D"/>
    <w:rsid w:val="00BB6B8C"/>
    <w:rsid w:val="00BD3CB8"/>
    <w:rsid w:val="00BD684D"/>
    <w:rsid w:val="00C006A1"/>
    <w:rsid w:val="00C06139"/>
    <w:rsid w:val="00C17064"/>
    <w:rsid w:val="00C612EF"/>
    <w:rsid w:val="00C624AA"/>
    <w:rsid w:val="00C879CE"/>
    <w:rsid w:val="00CD3F6A"/>
    <w:rsid w:val="00CD512B"/>
    <w:rsid w:val="00CD653B"/>
    <w:rsid w:val="00CE2D36"/>
    <w:rsid w:val="00D05A24"/>
    <w:rsid w:val="00D7616B"/>
    <w:rsid w:val="00D76B4F"/>
    <w:rsid w:val="00D91623"/>
    <w:rsid w:val="00D9642B"/>
    <w:rsid w:val="00DC6E10"/>
    <w:rsid w:val="00DD1C51"/>
    <w:rsid w:val="00DD2239"/>
    <w:rsid w:val="00DD5DAA"/>
    <w:rsid w:val="00DE4FA1"/>
    <w:rsid w:val="00DE654F"/>
    <w:rsid w:val="00E21056"/>
    <w:rsid w:val="00E213AA"/>
    <w:rsid w:val="00E24C9A"/>
    <w:rsid w:val="00E3097C"/>
    <w:rsid w:val="00E42BDD"/>
    <w:rsid w:val="00E752D5"/>
    <w:rsid w:val="00E754AD"/>
    <w:rsid w:val="00E911B9"/>
    <w:rsid w:val="00E93524"/>
    <w:rsid w:val="00E94965"/>
    <w:rsid w:val="00E9544A"/>
    <w:rsid w:val="00E97248"/>
    <w:rsid w:val="00F014E3"/>
    <w:rsid w:val="00F102C4"/>
    <w:rsid w:val="00F23045"/>
    <w:rsid w:val="00F249CE"/>
    <w:rsid w:val="00F56711"/>
    <w:rsid w:val="00F64B74"/>
    <w:rsid w:val="00F80493"/>
    <w:rsid w:val="00F80676"/>
    <w:rsid w:val="00F92D42"/>
    <w:rsid w:val="00F94E68"/>
    <w:rsid w:val="00F96911"/>
    <w:rsid w:val="00FA5965"/>
    <w:rsid w:val="00FB7DE6"/>
    <w:rsid w:val="00FC0623"/>
    <w:rsid w:val="00FD1E04"/>
    <w:rsid w:val="00FD5A00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92C31"/>
  <w15:docId w15:val="{A6870141-6964-4427-9B13-83D98D6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954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0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A3"/>
  </w:style>
  <w:style w:type="paragraph" w:styleId="Footer">
    <w:name w:val="footer"/>
    <w:basedOn w:val="Normal"/>
    <w:link w:val="FooterChar"/>
    <w:uiPriority w:val="99"/>
    <w:unhideWhenUsed/>
    <w:rsid w:val="000850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A3"/>
  </w:style>
  <w:style w:type="paragraph" w:styleId="Revision">
    <w:name w:val="Revision"/>
    <w:hidden/>
    <w:uiPriority w:val="99"/>
    <w:semiHidden/>
    <w:rsid w:val="00DE654F"/>
    <w:pPr>
      <w:spacing w:line="240" w:lineRule="auto"/>
    </w:pPr>
  </w:style>
  <w:style w:type="paragraph" w:styleId="ListParagraph">
    <w:name w:val="List Paragraph"/>
    <w:aliases w:val="リスト段落1,Párrafo de lista1,List Paragraph11,Foot,列?出?段?落,??,Bullet List,FooterText,numbered,List Paragraph1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DE65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customStyle="1" w:styleId="apple-tab-span">
    <w:name w:val="apple-tab-span"/>
    <w:basedOn w:val="DefaultParagraphFont"/>
    <w:rsid w:val="00F249CE"/>
  </w:style>
  <w:style w:type="character" w:customStyle="1" w:styleId="ListParagraphChar">
    <w:name w:val="List Paragraph Char"/>
    <w:aliases w:val="リスト段落1 Char,Párrafo de lista1 Char,List Paragraph11 Char,Foot Char,列?出?段?落 Char,?? Char,Bullet List Char,FooterText Char,numbered Char,List Paragraph1 Char,Paragraphe de liste1 Char,Bulletr List Paragraph Char,列出段落 Char,列出段落1 Char"/>
    <w:link w:val="ListParagraph"/>
    <w:uiPriority w:val="34"/>
    <w:locked/>
    <w:rsid w:val="001E5E5F"/>
  </w:style>
  <w:style w:type="character" w:styleId="UnresolvedMention">
    <w:name w:val="Unresolved Mention"/>
    <w:basedOn w:val="DefaultParagraphFont"/>
    <w:uiPriority w:val="99"/>
    <w:semiHidden/>
    <w:unhideWhenUsed/>
    <w:rsid w:val="00C612E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79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79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rdeka_118?lang=en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merdeka118/" TargetMode="External"/><Relationship Id="rId17" Type="http://schemas.openxmlformats.org/officeDocument/2006/relationships/hyperlink" Target="mailto:natalia@acornco.com.m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nb.com.m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facebook.com/precinct11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merdeka-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Kadir</dc:creator>
  <cp:lastModifiedBy>Nurrisa Hasmin Binti Mohd Hisham</cp:lastModifiedBy>
  <cp:revision>8</cp:revision>
  <dcterms:created xsi:type="dcterms:W3CDTF">2021-11-29T10:14:00Z</dcterms:created>
  <dcterms:modified xsi:type="dcterms:W3CDTF">2022-04-11T05:21:00Z</dcterms:modified>
</cp:coreProperties>
</file>