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2901" w14:textId="521EFE23" w:rsidR="00E50E67" w:rsidRPr="00BA34CA" w:rsidRDefault="00B7009A" w:rsidP="00B7009A">
      <w:pPr>
        <w:spacing w:line="360" w:lineRule="auto"/>
        <w:contextualSpacing/>
        <w:rPr>
          <w:b/>
          <w:sz w:val="24"/>
          <w:szCs w:val="24"/>
          <w:lang w:val="ms-MY"/>
        </w:rPr>
      </w:pPr>
      <w:r w:rsidRPr="00252934">
        <w:rPr>
          <w:noProof/>
          <w:lang w:val="en-GB"/>
        </w:rPr>
        <w:drawing>
          <wp:inline distT="0" distB="0" distL="0" distR="0" wp14:anchorId="0A085D5C" wp14:editId="7DF24153">
            <wp:extent cx="1352375" cy="952585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72" cy="98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BF899" w14:textId="77777777" w:rsidR="00B7009A" w:rsidRDefault="00B7009A" w:rsidP="00E50E67">
      <w:pPr>
        <w:spacing w:line="360" w:lineRule="auto"/>
        <w:contextualSpacing/>
        <w:jc w:val="center"/>
        <w:rPr>
          <w:b/>
          <w:sz w:val="24"/>
          <w:szCs w:val="24"/>
          <w:lang w:val="ms-MY"/>
        </w:rPr>
      </w:pPr>
    </w:p>
    <w:p w14:paraId="0CC990E3" w14:textId="5B793F31" w:rsidR="00C172D2" w:rsidRPr="00BA34CA" w:rsidRDefault="001A4D30" w:rsidP="00E50E67">
      <w:pPr>
        <w:spacing w:line="360" w:lineRule="auto"/>
        <w:contextualSpacing/>
        <w:jc w:val="center"/>
        <w:rPr>
          <w:b/>
          <w:sz w:val="24"/>
          <w:szCs w:val="24"/>
          <w:lang w:val="ms-MY"/>
        </w:rPr>
      </w:pPr>
      <w:r w:rsidRPr="00BA34CA">
        <w:rPr>
          <w:b/>
          <w:sz w:val="24"/>
          <w:szCs w:val="24"/>
          <w:lang w:val="ms-MY"/>
        </w:rPr>
        <w:t xml:space="preserve">PNB Merdeka Ventures </w:t>
      </w:r>
      <w:r w:rsidR="00BF08E5" w:rsidRPr="00BA34CA">
        <w:rPr>
          <w:b/>
          <w:sz w:val="24"/>
          <w:szCs w:val="24"/>
          <w:lang w:val="ms-MY"/>
        </w:rPr>
        <w:t xml:space="preserve">Umum 6 Projek </w:t>
      </w:r>
      <w:r w:rsidR="00E95BCA">
        <w:rPr>
          <w:b/>
          <w:sz w:val="24"/>
          <w:szCs w:val="24"/>
          <w:lang w:val="ms-MY"/>
        </w:rPr>
        <w:t xml:space="preserve">Yang </w:t>
      </w:r>
      <w:r w:rsidR="00BF08E5" w:rsidRPr="00BA34CA">
        <w:rPr>
          <w:b/>
          <w:sz w:val="24"/>
          <w:szCs w:val="24"/>
          <w:lang w:val="ms-MY"/>
        </w:rPr>
        <w:t>Berjaya D</w:t>
      </w:r>
      <w:r w:rsidR="00261943" w:rsidRPr="00BA34CA">
        <w:rPr>
          <w:b/>
          <w:sz w:val="24"/>
          <w:szCs w:val="24"/>
          <w:lang w:val="ms-MY"/>
        </w:rPr>
        <w:t>i</w:t>
      </w:r>
      <w:r w:rsidR="00BF08E5" w:rsidRPr="00BA34CA">
        <w:rPr>
          <w:b/>
          <w:sz w:val="24"/>
          <w:szCs w:val="24"/>
          <w:lang w:val="ms-MY"/>
        </w:rPr>
        <w:t xml:space="preserve">pilih </w:t>
      </w:r>
      <w:r w:rsidR="002A70BB" w:rsidRPr="00BA34CA">
        <w:rPr>
          <w:b/>
          <w:sz w:val="24"/>
          <w:szCs w:val="24"/>
          <w:lang w:val="ms-MY"/>
        </w:rPr>
        <w:br/>
      </w:r>
      <w:r w:rsidR="00BA7591" w:rsidRPr="00BA34CA">
        <w:rPr>
          <w:b/>
          <w:sz w:val="24"/>
          <w:szCs w:val="24"/>
          <w:lang w:val="ms-MY"/>
        </w:rPr>
        <w:t>Bagi</w:t>
      </w:r>
      <w:r w:rsidR="00BF08E5" w:rsidRPr="00BA34CA">
        <w:rPr>
          <w:b/>
          <w:sz w:val="24"/>
          <w:szCs w:val="24"/>
          <w:lang w:val="ms-MY"/>
        </w:rPr>
        <w:t xml:space="preserve"> Program Geran Komuniti </w:t>
      </w:r>
      <w:r w:rsidR="003C2A82" w:rsidRPr="00BA34CA">
        <w:rPr>
          <w:b/>
          <w:sz w:val="24"/>
          <w:szCs w:val="24"/>
          <w:lang w:val="ms-MY"/>
        </w:rPr>
        <w:t xml:space="preserve">Merdeka 118 </w:t>
      </w:r>
    </w:p>
    <w:p w14:paraId="00000007" w14:textId="77777777" w:rsidR="009A2D05" w:rsidRPr="00BA34CA" w:rsidRDefault="009A2D05" w:rsidP="00E50E67">
      <w:pPr>
        <w:spacing w:line="360" w:lineRule="auto"/>
        <w:contextualSpacing/>
        <w:rPr>
          <w:sz w:val="24"/>
          <w:szCs w:val="24"/>
          <w:lang w:val="ms-MY"/>
        </w:rPr>
      </w:pPr>
    </w:p>
    <w:p w14:paraId="18275462" w14:textId="3DF47287" w:rsidR="001C08A5" w:rsidRPr="00BA34CA" w:rsidRDefault="001A4D30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  <w:r w:rsidRPr="00BA34CA">
        <w:rPr>
          <w:b/>
          <w:sz w:val="24"/>
          <w:szCs w:val="24"/>
          <w:lang w:val="ms-MY"/>
        </w:rPr>
        <w:t xml:space="preserve">Kuala </w:t>
      </w:r>
      <w:r w:rsidRPr="000B2CBE">
        <w:rPr>
          <w:b/>
          <w:color w:val="000000" w:themeColor="text1"/>
          <w:sz w:val="24"/>
          <w:szCs w:val="24"/>
          <w:lang w:val="ms-MY"/>
        </w:rPr>
        <w:t>Lumpur,</w:t>
      </w:r>
      <w:r w:rsidRPr="00AA6CF2">
        <w:rPr>
          <w:b/>
          <w:sz w:val="24"/>
          <w:szCs w:val="24"/>
          <w:lang w:val="ms-MY"/>
        </w:rPr>
        <w:t xml:space="preserve"> </w:t>
      </w:r>
      <w:r w:rsidR="00AA6CF2" w:rsidRPr="00AA6CF2">
        <w:rPr>
          <w:b/>
          <w:sz w:val="24"/>
          <w:szCs w:val="24"/>
          <w:lang w:val="ms-MY"/>
        </w:rPr>
        <w:t>6</w:t>
      </w:r>
      <w:r w:rsidR="00055E55" w:rsidRPr="00AA6CF2">
        <w:rPr>
          <w:b/>
          <w:sz w:val="24"/>
          <w:szCs w:val="24"/>
          <w:lang w:val="ms-MY"/>
        </w:rPr>
        <w:t xml:space="preserve"> </w:t>
      </w:r>
      <w:r w:rsidR="00055E55">
        <w:rPr>
          <w:b/>
          <w:color w:val="000000" w:themeColor="text1"/>
          <w:sz w:val="24"/>
          <w:szCs w:val="24"/>
          <w:lang w:val="ms-MY"/>
        </w:rPr>
        <w:t>Disember</w:t>
      </w:r>
      <w:r w:rsidR="008209BA" w:rsidRPr="000B2CBE">
        <w:rPr>
          <w:b/>
          <w:color w:val="000000" w:themeColor="text1"/>
          <w:sz w:val="24"/>
          <w:szCs w:val="24"/>
          <w:lang w:val="ms-MY"/>
        </w:rPr>
        <w:t xml:space="preserve"> </w:t>
      </w:r>
      <w:r w:rsidRPr="000B2CBE">
        <w:rPr>
          <w:b/>
          <w:color w:val="000000" w:themeColor="text1"/>
          <w:sz w:val="24"/>
          <w:szCs w:val="24"/>
          <w:lang w:val="ms-MY"/>
        </w:rPr>
        <w:t xml:space="preserve">2021 </w:t>
      </w:r>
      <w:r w:rsidRPr="000B2CBE">
        <w:rPr>
          <w:color w:val="000000" w:themeColor="text1"/>
          <w:sz w:val="24"/>
          <w:szCs w:val="24"/>
          <w:lang w:val="ms-MY"/>
        </w:rPr>
        <w:t xml:space="preserve">– PNB Merdeka Ventures Sdn. Berhad (PMVSB), </w:t>
      </w:r>
      <w:r w:rsidR="00BF08E5" w:rsidRPr="000B2CBE">
        <w:rPr>
          <w:color w:val="000000" w:themeColor="text1"/>
          <w:sz w:val="24"/>
          <w:szCs w:val="24"/>
          <w:lang w:val="ms-MY"/>
        </w:rPr>
        <w:t>anak syarikat milik penuh</w:t>
      </w:r>
      <w:r w:rsidRPr="000B2CBE">
        <w:rPr>
          <w:color w:val="000000" w:themeColor="text1"/>
          <w:sz w:val="24"/>
          <w:szCs w:val="24"/>
          <w:lang w:val="ms-MY"/>
        </w:rPr>
        <w:t xml:space="preserve"> Permodalan </w:t>
      </w:r>
      <w:r w:rsidRPr="00BA34CA">
        <w:rPr>
          <w:sz w:val="24"/>
          <w:szCs w:val="24"/>
          <w:lang w:val="ms-MY"/>
        </w:rPr>
        <w:t>Nasional Berhad (PNB)</w:t>
      </w:r>
      <w:r w:rsidR="00BA7591" w:rsidRPr="00BA34CA">
        <w:rPr>
          <w:sz w:val="24"/>
          <w:szCs w:val="24"/>
          <w:lang w:val="ms-MY"/>
        </w:rPr>
        <w:t>,</w:t>
      </w:r>
      <w:r w:rsidR="0049455E" w:rsidRPr="00BA34CA">
        <w:rPr>
          <w:sz w:val="24"/>
          <w:szCs w:val="24"/>
          <w:lang w:val="ms-MY"/>
        </w:rPr>
        <w:t xml:space="preserve"> </w:t>
      </w:r>
      <w:r w:rsidR="004743A1" w:rsidRPr="00BA34CA">
        <w:rPr>
          <w:sz w:val="24"/>
          <w:szCs w:val="24"/>
          <w:lang w:val="ms-MY"/>
        </w:rPr>
        <w:t>dengan kerjasama</w:t>
      </w:r>
      <w:r w:rsidR="0049455E" w:rsidRPr="00BA34CA">
        <w:rPr>
          <w:sz w:val="24"/>
          <w:szCs w:val="24"/>
          <w:lang w:val="ms-MY"/>
        </w:rPr>
        <w:t xml:space="preserve"> </w:t>
      </w:r>
      <w:r w:rsidR="00A156D6" w:rsidRPr="00BA34CA">
        <w:rPr>
          <w:sz w:val="24"/>
          <w:szCs w:val="24"/>
          <w:lang w:val="ms-MY"/>
        </w:rPr>
        <w:t>Think City Sdn Bhd</w:t>
      </w:r>
      <w:r w:rsidR="00A06000" w:rsidRPr="00BA34CA">
        <w:rPr>
          <w:sz w:val="24"/>
          <w:szCs w:val="24"/>
          <w:lang w:val="ms-MY"/>
        </w:rPr>
        <w:t xml:space="preserve"> – </w:t>
      </w:r>
      <w:r w:rsidR="004743A1" w:rsidRPr="00BA34CA">
        <w:rPr>
          <w:sz w:val="24"/>
          <w:szCs w:val="24"/>
          <w:lang w:val="ms-MY"/>
        </w:rPr>
        <w:t xml:space="preserve">sebuah organisasi </w:t>
      </w:r>
      <w:r w:rsidR="00685D16">
        <w:rPr>
          <w:sz w:val="24"/>
          <w:szCs w:val="24"/>
          <w:lang w:val="ms-MY"/>
        </w:rPr>
        <w:t>penjanaan semula</w:t>
      </w:r>
      <w:r w:rsidR="00A21E27" w:rsidRPr="00BA34CA">
        <w:rPr>
          <w:sz w:val="24"/>
          <w:szCs w:val="24"/>
          <w:lang w:val="ms-MY"/>
        </w:rPr>
        <w:t xml:space="preserve"> </w:t>
      </w:r>
      <w:r w:rsidR="004743A1" w:rsidRPr="00BA34CA">
        <w:rPr>
          <w:sz w:val="24"/>
          <w:szCs w:val="24"/>
          <w:lang w:val="ms-MY"/>
        </w:rPr>
        <w:t xml:space="preserve">bandar </w:t>
      </w:r>
      <w:r w:rsidR="00A06000" w:rsidRPr="00BA34CA">
        <w:rPr>
          <w:sz w:val="24"/>
          <w:szCs w:val="24"/>
          <w:lang w:val="ms-MY"/>
        </w:rPr>
        <w:t xml:space="preserve">– </w:t>
      </w:r>
      <w:r w:rsidR="004743A1" w:rsidRPr="00BA34CA">
        <w:rPr>
          <w:sz w:val="24"/>
          <w:szCs w:val="24"/>
          <w:lang w:val="ms-MY"/>
        </w:rPr>
        <w:t>telah melancarkan Program Geran Komuniti</w:t>
      </w:r>
      <w:r w:rsidR="00DC4932" w:rsidRPr="00BA34CA">
        <w:rPr>
          <w:sz w:val="24"/>
          <w:szCs w:val="24"/>
          <w:lang w:val="ms-MY"/>
        </w:rPr>
        <w:t xml:space="preserve"> </w:t>
      </w:r>
      <w:r w:rsidRPr="00BA34CA">
        <w:rPr>
          <w:sz w:val="24"/>
          <w:szCs w:val="24"/>
          <w:lang w:val="ms-MY"/>
        </w:rPr>
        <w:t xml:space="preserve">Merdeka 118 </w:t>
      </w:r>
      <w:r w:rsidR="004743A1" w:rsidRPr="00BA34CA">
        <w:rPr>
          <w:sz w:val="24"/>
          <w:szCs w:val="24"/>
          <w:lang w:val="ms-MY"/>
        </w:rPr>
        <w:t xml:space="preserve">pada bulan Jun 2021. Selepas </w:t>
      </w:r>
      <w:r w:rsidR="00A21E27" w:rsidRPr="00BA34CA">
        <w:rPr>
          <w:sz w:val="24"/>
          <w:szCs w:val="24"/>
          <w:lang w:val="ms-MY"/>
        </w:rPr>
        <w:t xml:space="preserve">tempoh </w:t>
      </w:r>
      <w:r w:rsidR="004743A1" w:rsidRPr="00BA34CA">
        <w:rPr>
          <w:sz w:val="24"/>
          <w:szCs w:val="24"/>
          <w:lang w:val="ms-MY"/>
        </w:rPr>
        <w:t xml:space="preserve">lapan minggu, program geran ini </w:t>
      </w:r>
      <w:r w:rsidR="001E6884">
        <w:rPr>
          <w:sz w:val="24"/>
          <w:szCs w:val="24"/>
          <w:lang w:val="ms-MY"/>
        </w:rPr>
        <w:t xml:space="preserve">telah </w:t>
      </w:r>
      <w:r w:rsidR="004743A1" w:rsidRPr="00BA34CA">
        <w:rPr>
          <w:sz w:val="24"/>
          <w:szCs w:val="24"/>
          <w:lang w:val="ms-MY"/>
        </w:rPr>
        <w:t xml:space="preserve">menerima </w:t>
      </w:r>
      <w:r w:rsidR="001E6884">
        <w:rPr>
          <w:sz w:val="24"/>
          <w:szCs w:val="24"/>
          <w:lang w:val="ms-MY"/>
        </w:rPr>
        <w:t>sebanyak</w:t>
      </w:r>
      <w:r w:rsidR="001E6884" w:rsidRPr="00BA34CA">
        <w:rPr>
          <w:sz w:val="24"/>
          <w:szCs w:val="24"/>
          <w:lang w:val="ms-MY"/>
        </w:rPr>
        <w:t xml:space="preserve"> </w:t>
      </w:r>
      <w:r w:rsidR="004743A1" w:rsidRPr="00BA34CA">
        <w:rPr>
          <w:sz w:val="24"/>
          <w:szCs w:val="24"/>
          <w:lang w:val="ms-MY"/>
        </w:rPr>
        <w:t xml:space="preserve">138 </w:t>
      </w:r>
      <w:r w:rsidR="00682F13" w:rsidRPr="00BA34CA">
        <w:rPr>
          <w:sz w:val="24"/>
          <w:szCs w:val="24"/>
          <w:lang w:val="ms-MY"/>
        </w:rPr>
        <w:t>permohonan dari seluruh negara</w:t>
      </w:r>
      <w:r w:rsidR="00DC4932" w:rsidRPr="00BA34CA">
        <w:rPr>
          <w:sz w:val="24"/>
          <w:szCs w:val="24"/>
          <w:lang w:val="ms-MY"/>
        </w:rPr>
        <w:t xml:space="preserve">. </w:t>
      </w:r>
    </w:p>
    <w:p w14:paraId="38D66A17" w14:textId="77777777" w:rsidR="0094149C" w:rsidRPr="00BA34CA" w:rsidRDefault="0094149C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</w:p>
    <w:p w14:paraId="5A81B9B8" w14:textId="4A46AF79" w:rsidR="00DB1ED5" w:rsidRPr="00BA34CA" w:rsidRDefault="00682F13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  <w:r w:rsidRPr="00BA34CA">
        <w:rPr>
          <w:sz w:val="24"/>
          <w:szCs w:val="24"/>
          <w:lang w:val="ms-MY"/>
        </w:rPr>
        <w:t xml:space="preserve">Dengan matlamat untuk </w:t>
      </w:r>
      <w:r w:rsidR="001E6884">
        <w:rPr>
          <w:sz w:val="24"/>
          <w:szCs w:val="24"/>
          <w:lang w:val="ms-MY"/>
        </w:rPr>
        <w:t>memupuk sinergi</w:t>
      </w:r>
      <w:r w:rsidRPr="00BA34CA">
        <w:rPr>
          <w:sz w:val="24"/>
          <w:szCs w:val="24"/>
          <w:lang w:val="ms-MY"/>
        </w:rPr>
        <w:t xml:space="preserve"> antara </w:t>
      </w:r>
      <w:r w:rsidR="001E6884">
        <w:rPr>
          <w:sz w:val="24"/>
          <w:szCs w:val="24"/>
          <w:lang w:val="ms-MY"/>
        </w:rPr>
        <w:t>komuniti</w:t>
      </w:r>
      <w:r w:rsidR="001E6884" w:rsidRPr="00BA34CA">
        <w:rPr>
          <w:sz w:val="24"/>
          <w:szCs w:val="24"/>
          <w:lang w:val="ms-MY"/>
        </w:rPr>
        <w:t xml:space="preserve"> </w:t>
      </w:r>
      <w:r w:rsidRPr="00BA34CA">
        <w:rPr>
          <w:sz w:val="24"/>
          <w:szCs w:val="24"/>
          <w:lang w:val="ms-MY"/>
        </w:rPr>
        <w:t xml:space="preserve">setempat dan pembangunan bercampur </w:t>
      </w:r>
      <w:r w:rsidR="00DC4932" w:rsidRPr="00BA34CA">
        <w:rPr>
          <w:sz w:val="24"/>
          <w:szCs w:val="24"/>
          <w:lang w:val="ms-MY"/>
        </w:rPr>
        <w:t xml:space="preserve">Merdeka 118, </w:t>
      </w:r>
      <w:r w:rsidRPr="00BA34CA">
        <w:rPr>
          <w:sz w:val="24"/>
          <w:szCs w:val="24"/>
          <w:lang w:val="ms-MY"/>
        </w:rPr>
        <w:t xml:space="preserve">enam projek telah berjaya dipilih selepas menjalani proses pemilihan teliti. </w:t>
      </w:r>
    </w:p>
    <w:p w14:paraId="56531C7A" w14:textId="77777777" w:rsidR="00DB1ED5" w:rsidRPr="00BA34CA" w:rsidRDefault="00DB1ED5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</w:p>
    <w:p w14:paraId="60205BB8" w14:textId="4910BDEC" w:rsidR="001A6720" w:rsidRPr="00BA34CA" w:rsidRDefault="00682F13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  <w:r w:rsidRPr="00BA34CA">
        <w:rPr>
          <w:sz w:val="24"/>
          <w:szCs w:val="24"/>
          <w:lang w:val="ms-MY"/>
        </w:rPr>
        <w:t xml:space="preserve">Proses pemilihan telah dijalankan oleh Panel Penilai yang terdiri daripada </w:t>
      </w:r>
      <w:r w:rsidR="00685D16">
        <w:rPr>
          <w:sz w:val="24"/>
          <w:szCs w:val="24"/>
          <w:lang w:val="ms-MY"/>
        </w:rPr>
        <w:t>wakil</w:t>
      </w:r>
      <w:r w:rsidR="00685D16" w:rsidRPr="00BA34CA">
        <w:rPr>
          <w:sz w:val="24"/>
          <w:szCs w:val="24"/>
          <w:lang w:val="ms-MY"/>
        </w:rPr>
        <w:t xml:space="preserve"> </w:t>
      </w:r>
      <w:r w:rsidR="00256C70" w:rsidRPr="00BA34CA">
        <w:rPr>
          <w:sz w:val="24"/>
          <w:szCs w:val="24"/>
          <w:lang w:val="ms-MY"/>
        </w:rPr>
        <w:t xml:space="preserve">PMVSB </w:t>
      </w:r>
      <w:r w:rsidRPr="00BA34CA">
        <w:rPr>
          <w:sz w:val="24"/>
          <w:szCs w:val="24"/>
          <w:lang w:val="ms-MY"/>
        </w:rPr>
        <w:t xml:space="preserve">dan </w:t>
      </w:r>
      <w:r w:rsidR="00256C70" w:rsidRPr="00BA34CA">
        <w:rPr>
          <w:sz w:val="24"/>
          <w:szCs w:val="24"/>
          <w:lang w:val="ms-MY"/>
        </w:rPr>
        <w:t xml:space="preserve">Think City, </w:t>
      </w:r>
      <w:r w:rsidR="00064392" w:rsidRPr="00BA34CA">
        <w:rPr>
          <w:sz w:val="24"/>
          <w:szCs w:val="24"/>
          <w:lang w:val="ms-MY"/>
        </w:rPr>
        <w:t>serta</w:t>
      </w:r>
      <w:r w:rsidRPr="00BA34CA">
        <w:rPr>
          <w:sz w:val="24"/>
          <w:szCs w:val="24"/>
          <w:lang w:val="ms-MY"/>
        </w:rPr>
        <w:t xml:space="preserve"> Panel Penasihat Teknikal yang diwakili oleh pakar-pakar industri dalam bidang </w:t>
      </w:r>
      <w:r w:rsidR="007B23DB">
        <w:rPr>
          <w:sz w:val="24"/>
          <w:szCs w:val="24"/>
          <w:lang w:val="ms-MY"/>
        </w:rPr>
        <w:t>s</w:t>
      </w:r>
      <w:r w:rsidRPr="00BA34CA">
        <w:rPr>
          <w:sz w:val="24"/>
          <w:szCs w:val="24"/>
          <w:lang w:val="ms-MY"/>
        </w:rPr>
        <w:t>ukan</w:t>
      </w:r>
      <w:r w:rsidR="001A6720" w:rsidRPr="00BA34CA">
        <w:rPr>
          <w:sz w:val="24"/>
          <w:szCs w:val="24"/>
          <w:lang w:val="ms-MY"/>
        </w:rPr>
        <w:t>,</w:t>
      </w:r>
      <w:r w:rsidR="00685D16">
        <w:rPr>
          <w:sz w:val="24"/>
          <w:szCs w:val="24"/>
          <w:lang w:val="ms-MY"/>
        </w:rPr>
        <w:t xml:space="preserve"> </w:t>
      </w:r>
      <w:r w:rsidR="007B23DB">
        <w:rPr>
          <w:sz w:val="24"/>
          <w:szCs w:val="24"/>
          <w:lang w:val="ms-MY"/>
        </w:rPr>
        <w:t>s</w:t>
      </w:r>
      <w:r w:rsidRPr="00BA34CA">
        <w:rPr>
          <w:sz w:val="24"/>
          <w:szCs w:val="24"/>
          <w:lang w:val="ms-MY"/>
        </w:rPr>
        <w:t xml:space="preserve">eni, </w:t>
      </w:r>
      <w:r w:rsidR="007B23DB">
        <w:rPr>
          <w:sz w:val="24"/>
          <w:szCs w:val="24"/>
          <w:lang w:val="ms-MY"/>
        </w:rPr>
        <w:t>k</w:t>
      </w:r>
      <w:r w:rsidRPr="00BA34CA">
        <w:rPr>
          <w:sz w:val="24"/>
          <w:szCs w:val="24"/>
          <w:lang w:val="ms-MY"/>
        </w:rPr>
        <w:t xml:space="preserve">omuniti, </w:t>
      </w:r>
      <w:r w:rsidR="007B23DB">
        <w:rPr>
          <w:sz w:val="24"/>
          <w:szCs w:val="24"/>
          <w:lang w:val="ms-MY"/>
        </w:rPr>
        <w:t>t</w:t>
      </w:r>
      <w:r w:rsidRPr="00BA34CA">
        <w:rPr>
          <w:sz w:val="24"/>
          <w:szCs w:val="24"/>
          <w:lang w:val="ms-MY"/>
        </w:rPr>
        <w:t xml:space="preserve">eknologi, </w:t>
      </w:r>
      <w:r w:rsidR="007B23DB">
        <w:rPr>
          <w:sz w:val="24"/>
          <w:szCs w:val="24"/>
          <w:lang w:val="ms-MY"/>
        </w:rPr>
        <w:t>p</w:t>
      </w:r>
      <w:r w:rsidRPr="00BA34CA">
        <w:rPr>
          <w:sz w:val="24"/>
          <w:szCs w:val="24"/>
          <w:lang w:val="ms-MY"/>
        </w:rPr>
        <w:t xml:space="preserve">emuliharaan dan </w:t>
      </w:r>
      <w:r w:rsidR="007B23DB">
        <w:rPr>
          <w:sz w:val="24"/>
          <w:szCs w:val="24"/>
          <w:lang w:val="ms-MY"/>
        </w:rPr>
        <w:t>w</w:t>
      </w:r>
      <w:r w:rsidR="00CB6BDA">
        <w:rPr>
          <w:sz w:val="24"/>
          <w:szCs w:val="24"/>
          <w:lang w:val="ms-MY"/>
        </w:rPr>
        <w:t xml:space="preserve">arisan, dan </w:t>
      </w:r>
      <w:r w:rsidR="00CB6BDA" w:rsidRPr="00BA34CA">
        <w:rPr>
          <w:sz w:val="24"/>
          <w:szCs w:val="24"/>
          <w:lang w:val="ms-MY"/>
        </w:rPr>
        <w:t xml:space="preserve"> </w:t>
      </w:r>
      <w:r w:rsidR="00CB6BDA">
        <w:rPr>
          <w:sz w:val="24"/>
          <w:szCs w:val="24"/>
          <w:lang w:val="ms-MY"/>
        </w:rPr>
        <w:t xml:space="preserve">pembangunan </w:t>
      </w:r>
      <w:r w:rsidR="007B23DB">
        <w:rPr>
          <w:sz w:val="24"/>
          <w:szCs w:val="24"/>
          <w:lang w:val="ms-MY"/>
        </w:rPr>
        <w:t>p</w:t>
      </w:r>
      <w:r w:rsidR="00CB6BDA">
        <w:rPr>
          <w:sz w:val="24"/>
          <w:szCs w:val="24"/>
          <w:lang w:val="ms-MY"/>
        </w:rPr>
        <w:t>erniagaan</w:t>
      </w:r>
      <w:r w:rsidR="001A6720" w:rsidRPr="00BA34CA">
        <w:rPr>
          <w:sz w:val="24"/>
          <w:szCs w:val="24"/>
          <w:lang w:val="ms-MY"/>
        </w:rPr>
        <w:t xml:space="preserve">. </w:t>
      </w:r>
      <w:r w:rsidR="00256C70" w:rsidRPr="00BA34CA">
        <w:rPr>
          <w:sz w:val="24"/>
          <w:szCs w:val="24"/>
          <w:lang w:val="ms-MY"/>
        </w:rPr>
        <w:t xml:space="preserve"> </w:t>
      </w:r>
    </w:p>
    <w:p w14:paraId="335DDBA2" w14:textId="77777777" w:rsidR="00BC1C97" w:rsidRPr="00BA34CA" w:rsidRDefault="00BC1C97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</w:p>
    <w:p w14:paraId="73701FEC" w14:textId="617B2DB1" w:rsidR="00227CE8" w:rsidRPr="00BA34CA" w:rsidRDefault="00DF43AA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  <w:r w:rsidRPr="00BA34CA">
        <w:rPr>
          <w:sz w:val="24"/>
          <w:szCs w:val="24"/>
          <w:lang w:val="ms-MY"/>
        </w:rPr>
        <w:t>Presiden dan K</w:t>
      </w:r>
      <w:r w:rsidR="008D0649" w:rsidRPr="00BA34CA">
        <w:rPr>
          <w:sz w:val="24"/>
          <w:szCs w:val="24"/>
          <w:lang w:val="ms-MY"/>
        </w:rPr>
        <w:t>e</w:t>
      </w:r>
      <w:r w:rsidRPr="00BA34CA">
        <w:rPr>
          <w:sz w:val="24"/>
          <w:szCs w:val="24"/>
          <w:lang w:val="ms-MY"/>
        </w:rPr>
        <w:t xml:space="preserve">tua Pegawai Eksekutif </w:t>
      </w:r>
      <w:r w:rsidR="00EF6237" w:rsidRPr="00BA34CA">
        <w:rPr>
          <w:sz w:val="24"/>
          <w:szCs w:val="24"/>
          <w:lang w:val="ms-MY"/>
        </w:rPr>
        <w:t>PNB,</w:t>
      </w:r>
      <w:r w:rsidR="00921196" w:rsidRPr="00BA34CA">
        <w:rPr>
          <w:sz w:val="24"/>
          <w:szCs w:val="24"/>
          <w:lang w:val="ms-MY"/>
        </w:rPr>
        <w:t xml:space="preserve"> </w:t>
      </w:r>
      <w:r w:rsidR="00EF6237" w:rsidRPr="00BA34CA">
        <w:rPr>
          <w:sz w:val="24"/>
          <w:szCs w:val="24"/>
          <w:lang w:val="ms-MY"/>
        </w:rPr>
        <w:t>Ahmad Zulqarnain Onn</w:t>
      </w:r>
      <w:r w:rsidR="00DB1ED5" w:rsidRPr="00BA34CA">
        <w:rPr>
          <w:sz w:val="24"/>
          <w:szCs w:val="24"/>
          <w:lang w:val="ms-MY"/>
        </w:rPr>
        <w:t xml:space="preserve"> </w:t>
      </w:r>
      <w:r w:rsidRPr="00BA34CA">
        <w:rPr>
          <w:sz w:val="24"/>
          <w:szCs w:val="24"/>
          <w:lang w:val="ms-MY"/>
        </w:rPr>
        <w:t>berkata</w:t>
      </w:r>
      <w:r w:rsidR="00EF6237" w:rsidRPr="00BA34CA">
        <w:rPr>
          <w:sz w:val="24"/>
          <w:szCs w:val="24"/>
          <w:lang w:val="ms-MY"/>
        </w:rPr>
        <w:t>,</w:t>
      </w:r>
      <w:r w:rsidR="008D0649" w:rsidRPr="00BA34CA">
        <w:rPr>
          <w:sz w:val="24"/>
          <w:szCs w:val="24"/>
          <w:lang w:val="ms-MY"/>
        </w:rPr>
        <w:t xml:space="preserve"> </w:t>
      </w:r>
      <w:r w:rsidR="00EF6237" w:rsidRPr="00BA34CA">
        <w:rPr>
          <w:sz w:val="24"/>
          <w:szCs w:val="24"/>
          <w:lang w:val="ms-MY"/>
        </w:rPr>
        <w:t>“</w:t>
      </w:r>
      <w:r w:rsidRPr="00BA34CA">
        <w:rPr>
          <w:sz w:val="24"/>
          <w:szCs w:val="24"/>
          <w:lang w:val="ms-MY"/>
        </w:rPr>
        <w:t>Tahniah kepada penerima geran yan</w:t>
      </w:r>
      <w:r w:rsidR="002C5139" w:rsidRPr="00BA34CA">
        <w:rPr>
          <w:sz w:val="24"/>
          <w:szCs w:val="24"/>
          <w:lang w:val="ms-MY"/>
        </w:rPr>
        <w:t>g</w:t>
      </w:r>
      <w:r w:rsidRPr="00BA34CA">
        <w:rPr>
          <w:sz w:val="24"/>
          <w:szCs w:val="24"/>
          <w:lang w:val="ms-MY"/>
        </w:rPr>
        <w:t xml:space="preserve"> berjaya. Kami berhar</w:t>
      </w:r>
      <w:r w:rsidR="002C5139" w:rsidRPr="00BA34CA">
        <w:rPr>
          <w:sz w:val="24"/>
          <w:szCs w:val="24"/>
          <w:lang w:val="ms-MY"/>
        </w:rPr>
        <w:t>a</w:t>
      </w:r>
      <w:r w:rsidRPr="00BA34CA">
        <w:rPr>
          <w:sz w:val="24"/>
          <w:szCs w:val="24"/>
          <w:lang w:val="ms-MY"/>
        </w:rPr>
        <w:t xml:space="preserve">p </w:t>
      </w:r>
      <w:r w:rsidR="00E95BCA">
        <w:rPr>
          <w:sz w:val="24"/>
          <w:szCs w:val="24"/>
          <w:lang w:val="ms-MY"/>
        </w:rPr>
        <w:t>dapat</w:t>
      </w:r>
      <w:r w:rsidR="00E95BCA" w:rsidRPr="00BA34CA">
        <w:rPr>
          <w:sz w:val="24"/>
          <w:szCs w:val="24"/>
          <w:lang w:val="ms-MY"/>
        </w:rPr>
        <w:t xml:space="preserve"> </w:t>
      </w:r>
      <w:r w:rsidRPr="00BA34CA">
        <w:rPr>
          <w:sz w:val="24"/>
          <w:szCs w:val="24"/>
          <w:lang w:val="ms-MY"/>
        </w:rPr>
        <w:t xml:space="preserve">bekerjasama </w:t>
      </w:r>
      <w:r w:rsidR="00C6710C" w:rsidRPr="00BA34CA">
        <w:rPr>
          <w:sz w:val="24"/>
          <w:szCs w:val="24"/>
          <w:lang w:val="ms-MY"/>
        </w:rPr>
        <w:t>dan menjayakan</w:t>
      </w:r>
      <w:r w:rsidRPr="00BA34CA">
        <w:rPr>
          <w:sz w:val="24"/>
          <w:szCs w:val="24"/>
          <w:lang w:val="ms-MY"/>
        </w:rPr>
        <w:t xml:space="preserve"> projek-projek menarik ini </w:t>
      </w:r>
      <w:r w:rsidR="00525EA1" w:rsidRPr="00BA34CA">
        <w:rPr>
          <w:sz w:val="24"/>
          <w:szCs w:val="24"/>
          <w:lang w:val="ms-MY"/>
        </w:rPr>
        <w:t xml:space="preserve">demi memanfaatkan </w:t>
      </w:r>
      <w:r w:rsidR="00E95BCA">
        <w:rPr>
          <w:sz w:val="24"/>
          <w:szCs w:val="24"/>
          <w:lang w:val="ms-MY"/>
        </w:rPr>
        <w:t>komuniti</w:t>
      </w:r>
      <w:r w:rsidR="00E95BCA" w:rsidRPr="00BA34CA">
        <w:rPr>
          <w:sz w:val="24"/>
          <w:szCs w:val="24"/>
          <w:lang w:val="ms-MY"/>
        </w:rPr>
        <w:t xml:space="preserve"> </w:t>
      </w:r>
      <w:r w:rsidRPr="00BA34CA">
        <w:rPr>
          <w:sz w:val="24"/>
          <w:szCs w:val="24"/>
          <w:lang w:val="ms-MY"/>
        </w:rPr>
        <w:t>sekitar</w:t>
      </w:r>
      <w:r w:rsidR="00227CE8" w:rsidRPr="00BA34CA">
        <w:rPr>
          <w:sz w:val="24"/>
          <w:szCs w:val="24"/>
          <w:lang w:val="ms-MY"/>
        </w:rPr>
        <w:t xml:space="preserve">.” </w:t>
      </w:r>
    </w:p>
    <w:p w14:paraId="308AF641" w14:textId="358102F3" w:rsidR="00227CE8" w:rsidRPr="00BA34CA" w:rsidRDefault="0005309F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  <w:r>
        <w:rPr>
          <w:sz w:val="24"/>
          <w:szCs w:val="24"/>
          <w:lang w:val="ms-MY"/>
        </w:rPr>
        <w:t xml:space="preserve">  </w:t>
      </w:r>
    </w:p>
    <w:p w14:paraId="4539A46B" w14:textId="5B7450E4" w:rsidR="0044476C" w:rsidRPr="00BA34CA" w:rsidRDefault="00227CE8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  <w:r w:rsidRPr="00BA34CA">
        <w:rPr>
          <w:sz w:val="24"/>
          <w:szCs w:val="24"/>
          <w:lang w:val="ms-MY"/>
        </w:rPr>
        <w:t>“</w:t>
      </w:r>
      <w:r w:rsidR="00835113" w:rsidRPr="00BA34CA">
        <w:rPr>
          <w:sz w:val="24"/>
          <w:szCs w:val="24"/>
          <w:lang w:val="ms-MY"/>
        </w:rPr>
        <w:t xml:space="preserve">Program geran ini telah </w:t>
      </w:r>
      <w:r w:rsidR="00B43F4A" w:rsidRPr="00BA34CA">
        <w:rPr>
          <w:sz w:val="24"/>
          <w:szCs w:val="24"/>
          <w:lang w:val="ms-MY"/>
        </w:rPr>
        <w:t>membuka ruang</w:t>
      </w:r>
      <w:r w:rsidR="00835113" w:rsidRPr="00BA34CA">
        <w:rPr>
          <w:sz w:val="24"/>
          <w:szCs w:val="24"/>
          <w:lang w:val="ms-MY"/>
        </w:rPr>
        <w:t xml:space="preserve"> </w:t>
      </w:r>
      <w:r w:rsidR="00C6710C" w:rsidRPr="00BA34CA">
        <w:rPr>
          <w:sz w:val="24"/>
          <w:szCs w:val="24"/>
          <w:lang w:val="ms-MY"/>
        </w:rPr>
        <w:t xml:space="preserve">untuk Merdeka 118 </w:t>
      </w:r>
      <w:r w:rsidR="00A92F8F" w:rsidRPr="00BA34CA">
        <w:rPr>
          <w:sz w:val="24"/>
          <w:szCs w:val="24"/>
          <w:lang w:val="ms-MY"/>
        </w:rPr>
        <w:t>memainkan peranan dalam</w:t>
      </w:r>
      <w:r w:rsidR="00835113" w:rsidRPr="00BA34CA">
        <w:rPr>
          <w:sz w:val="24"/>
          <w:szCs w:val="24"/>
          <w:lang w:val="ms-MY"/>
        </w:rPr>
        <w:t xml:space="preserve"> </w:t>
      </w:r>
      <w:r w:rsidR="006B2CD8" w:rsidRPr="00BA34CA">
        <w:rPr>
          <w:sz w:val="24"/>
          <w:szCs w:val="24"/>
          <w:lang w:val="ms-MY"/>
        </w:rPr>
        <w:t>menggiatkan</w:t>
      </w:r>
      <w:r w:rsidR="00C6710C" w:rsidRPr="00BA34CA">
        <w:rPr>
          <w:sz w:val="24"/>
          <w:szCs w:val="24"/>
          <w:lang w:val="ms-MY"/>
        </w:rPr>
        <w:t xml:space="preserve"> semula</w:t>
      </w:r>
      <w:r w:rsidR="00245FA5">
        <w:rPr>
          <w:sz w:val="24"/>
          <w:szCs w:val="24"/>
          <w:lang w:val="ms-MY"/>
        </w:rPr>
        <w:t xml:space="preserve"> </w:t>
      </w:r>
      <w:r w:rsidR="00245FA5" w:rsidRPr="001D4248">
        <w:rPr>
          <w:sz w:val="24"/>
          <w:szCs w:val="24"/>
          <w:lang w:val="ms-MY"/>
        </w:rPr>
        <w:t>bandaraya</w:t>
      </w:r>
      <w:r w:rsidR="00803BB5" w:rsidRPr="001D4248">
        <w:rPr>
          <w:sz w:val="24"/>
          <w:szCs w:val="24"/>
          <w:lang w:val="ms-MY"/>
        </w:rPr>
        <w:t xml:space="preserve"> Kuala Lumpur</w:t>
      </w:r>
      <w:r w:rsidR="00C07AA2" w:rsidRPr="00BA34CA">
        <w:rPr>
          <w:sz w:val="24"/>
          <w:szCs w:val="24"/>
          <w:lang w:val="ms-MY"/>
        </w:rPr>
        <w:t>.</w:t>
      </w:r>
      <w:r w:rsidR="000E6B75" w:rsidRPr="00BA34CA">
        <w:rPr>
          <w:sz w:val="24"/>
          <w:szCs w:val="24"/>
          <w:lang w:val="ms-MY"/>
        </w:rPr>
        <w:t xml:space="preserve"> </w:t>
      </w:r>
      <w:r w:rsidR="00372D37" w:rsidRPr="00BA34CA">
        <w:rPr>
          <w:sz w:val="24"/>
          <w:szCs w:val="24"/>
          <w:lang w:val="ms-MY"/>
        </w:rPr>
        <w:t xml:space="preserve">Kami bertekad untuk </w:t>
      </w:r>
      <w:r w:rsidR="00C6710C" w:rsidRPr="00BA34CA">
        <w:rPr>
          <w:sz w:val="24"/>
          <w:szCs w:val="24"/>
          <w:lang w:val="ms-MY"/>
        </w:rPr>
        <w:t>mendekati dan melibatkan</w:t>
      </w:r>
      <w:r w:rsidR="00372D37" w:rsidRPr="00BA34CA">
        <w:rPr>
          <w:sz w:val="24"/>
          <w:szCs w:val="24"/>
          <w:lang w:val="ms-MY"/>
        </w:rPr>
        <w:t xml:space="preserve"> penduduk sekitar dan bersama</w:t>
      </w:r>
      <w:r w:rsidR="00262163" w:rsidRPr="00BA34CA">
        <w:rPr>
          <w:sz w:val="24"/>
          <w:szCs w:val="24"/>
          <w:lang w:val="ms-MY"/>
        </w:rPr>
        <w:t>-sama menyumbang</w:t>
      </w:r>
      <w:r w:rsidR="002C5139" w:rsidRPr="00BA34CA">
        <w:rPr>
          <w:sz w:val="24"/>
          <w:szCs w:val="24"/>
          <w:lang w:val="ms-MY"/>
        </w:rPr>
        <w:t xml:space="preserve"> </w:t>
      </w:r>
      <w:r w:rsidR="00372D37" w:rsidRPr="00BA34CA">
        <w:rPr>
          <w:sz w:val="24"/>
          <w:szCs w:val="24"/>
          <w:lang w:val="ms-MY"/>
        </w:rPr>
        <w:t xml:space="preserve">dalam usaha membangunkannya menjadi sebuah </w:t>
      </w:r>
      <w:r w:rsidR="008A52C9" w:rsidRPr="00BA34CA">
        <w:rPr>
          <w:sz w:val="24"/>
          <w:szCs w:val="24"/>
          <w:lang w:val="ms-MY"/>
        </w:rPr>
        <w:t>presint</w:t>
      </w:r>
      <w:r w:rsidR="00034683" w:rsidRPr="00BA34CA">
        <w:rPr>
          <w:sz w:val="24"/>
          <w:szCs w:val="24"/>
          <w:lang w:val="ms-MY"/>
        </w:rPr>
        <w:t xml:space="preserve"> yang berkembang</w:t>
      </w:r>
      <w:r w:rsidR="00525EA1" w:rsidRPr="00BA34CA">
        <w:rPr>
          <w:sz w:val="24"/>
          <w:szCs w:val="24"/>
          <w:lang w:val="ms-MY"/>
        </w:rPr>
        <w:t xml:space="preserve"> maju</w:t>
      </w:r>
      <w:r w:rsidR="00BC1C97" w:rsidRPr="00BA34CA">
        <w:rPr>
          <w:sz w:val="24"/>
          <w:szCs w:val="24"/>
          <w:lang w:val="ms-MY"/>
        </w:rPr>
        <w:t xml:space="preserve">. </w:t>
      </w:r>
      <w:r w:rsidR="00F934C3" w:rsidRPr="00BA34CA">
        <w:rPr>
          <w:sz w:val="24"/>
          <w:szCs w:val="24"/>
          <w:lang w:val="ms-MY"/>
        </w:rPr>
        <w:t xml:space="preserve">Demi mencapai </w:t>
      </w:r>
      <w:r w:rsidR="00F934C3" w:rsidRPr="00BA34CA">
        <w:rPr>
          <w:sz w:val="24"/>
          <w:szCs w:val="24"/>
          <w:lang w:val="ms-MY"/>
        </w:rPr>
        <w:lastRenderedPageBreak/>
        <w:t>matlamat ini</w:t>
      </w:r>
      <w:r w:rsidR="00C07AA2" w:rsidRPr="00BA34CA">
        <w:rPr>
          <w:sz w:val="24"/>
          <w:szCs w:val="24"/>
          <w:lang w:val="ms-MY"/>
        </w:rPr>
        <w:t xml:space="preserve">, </w:t>
      </w:r>
      <w:r w:rsidR="00034683" w:rsidRPr="00BA34CA">
        <w:rPr>
          <w:sz w:val="24"/>
          <w:szCs w:val="24"/>
          <w:lang w:val="ms-MY"/>
        </w:rPr>
        <w:t>kami percaya projek-projek terpilih akan memberikan kes</w:t>
      </w:r>
      <w:r w:rsidR="0009563A" w:rsidRPr="00BA34CA">
        <w:rPr>
          <w:sz w:val="24"/>
          <w:szCs w:val="24"/>
          <w:lang w:val="ms-MY"/>
        </w:rPr>
        <w:t>a</w:t>
      </w:r>
      <w:r w:rsidR="00034683" w:rsidRPr="00BA34CA">
        <w:rPr>
          <w:sz w:val="24"/>
          <w:szCs w:val="24"/>
          <w:lang w:val="ms-MY"/>
        </w:rPr>
        <w:t xml:space="preserve">n </w:t>
      </w:r>
      <w:r w:rsidR="00F934C3" w:rsidRPr="00BA34CA">
        <w:rPr>
          <w:sz w:val="24"/>
          <w:szCs w:val="24"/>
          <w:lang w:val="ms-MY"/>
        </w:rPr>
        <w:t>positif</w:t>
      </w:r>
      <w:r w:rsidR="00034683" w:rsidRPr="00BA34CA">
        <w:rPr>
          <w:sz w:val="24"/>
          <w:szCs w:val="24"/>
          <w:lang w:val="ms-MY"/>
        </w:rPr>
        <w:t xml:space="preserve"> terhadap masyarakat </w:t>
      </w:r>
      <w:r w:rsidR="0060312F" w:rsidRPr="00BA34CA">
        <w:rPr>
          <w:sz w:val="24"/>
          <w:szCs w:val="24"/>
          <w:lang w:val="ms-MY"/>
        </w:rPr>
        <w:t>sekitar</w:t>
      </w:r>
      <w:r w:rsidR="00A27B6F" w:rsidRPr="00BA34CA">
        <w:rPr>
          <w:sz w:val="24"/>
          <w:szCs w:val="24"/>
          <w:lang w:val="ms-MY"/>
        </w:rPr>
        <w:t xml:space="preserve"> di sini dengan</w:t>
      </w:r>
      <w:r w:rsidR="00034683" w:rsidRPr="00BA34CA">
        <w:rPr>
          <w:sz w:val="24"/>
          <w:szCs w:val="24"/>
          <w:lang w:val="ms-MY"/>
        </w:rPr>
        <w:t xml:space="preserve"> meningkatkan </w:t>
      </w:r>
      <w:r w:rsidR="0039578E" w:rsidRPr="00BA34CA">
        <w:rPr>
          <w:sz w:val="24"/>
          <w:szCs w:val="24"/>
          <w:lang w:val="ms-MY"/>
        </w:rPr>
        <w:t xml:space="preserve">tahap </w:t>
      </w:r>
      <w:r w:rsidR="00A27B6F" w:rsidRPr="00BA34CA">
        <w:rPr>
          <w:sz w:val="24"/>
          <w:szCs w:val="24"/>
          <w:lang w:val="ms-MY"/>
        </w:rPr>
        <w:t xml:space="preserve">keselesaan hidup </w:t>
      </w:r>
      <w:r w:rsidR="006D6DAE" w:rsidRPr="00BA34CA">
        <w:rPr>
          <w:sz w:val="24"/>
          <w:szCs w:val="24"/>
          <w:lang w:val="ms-MY"/>
        </w:rPr>
        <w:t xml:space="preserve">di presint sambil </w:t>
      </w:r>
      <w:r w:rsidR="0039578E" w:rsidRPr="00BA34CA">
        <w:rPr>
          <w:sz w:val="24"/>
          <w:szCs w:val="24"/>
          <w:lang w:val="ms-MY"/>
        </w:rPr>
        <w:t xml:space="preserve">menyokong </w:t>
      </w:r>
      <w:r w:rsidR="00C6710C" w:rsidRPr="00BA34CA">
        <w:rPr>
          <w:sz w:val="24"/>
          <w:szCs w:val="24"/>
          <w:lang w:val="ms-MY"/>
        </w:rPr>
        <w:t xml:space="preserve">mata pencarian penduduk setempat </w:t>
      </w:r>
      <w:r w:rsidR="008F07EC" w:rsidRPr="00BA34CA">
        <w:rPr>
          <w:sz w:val="24"/>
          <w:szCs w:val="24"/>
          <w:lang w:val="ms-MY"/>
        </w:rPr>
        <w:t>di sam</w:t>
      </w:r>
      <w:r w:rsidR="00C6710C" w:rsidRPr="00BA34CA">
        <w:rPr>
          <w:sz w:val="24"/>
          <w:szCs w:val="24"/>
          <w:lang w:val="ms-MY"/>
        </w:rPr>
        <w:t>p</w:t>
      </w:r>
      <w:r w:rsidR="008F07EC" w:rsidRPr="00BA34CA">
        <w:rPr>
          <w:sz w:val="24"/>
          <w:szCs w:val="24"/>
          <w:lang w:val="ms-MY"/>
        </w:rPr>
        <w:t>ing</w:t>
      </w:r>
      <w:r w:rsidR="0039578E" w:rsidRPr="00BA34CA">
        <w:rPr>
          <w:sz w:val="24"/>
          <w:szCs w:val="24"/>
          <w:lang w:val="ms-MY"/>
        </w:rPr>
        <w:t xml:space="preserve"> meraikan warisan sejarah dan budaya </w:t>
      </w:r>
      <w:r w:rsidR="008F07EC" w:rsidRPr="00BA34CA">
        <w:rPr>
          <w:sz w:val="24"/>
          <w:szCs w:val="24"/>
          <w:lang w:val="ms-MY"/>
        </w:rPr>
        <w:t>tempatan</w:t>
      </w:r>
      <w:r w:rsidR="00EF6237" w:rsidRPr="00BA34CA">
        <w:rPr>
          <w:sz w:val="24"/>
          <w:szCs w:val="24"/>
          <w:lang w:val="ms-MY"/>
        </w:rPr>
        <w:t>.</w:t>
      </w:r>
      <w:r w:rsidR="0044476C" w:rsidRPr="00BA34CA">
        <w:rPr>
          <w:sz w:val="24"/>
          <w:szCs w:val="24"/>
          <w:lang w:val="ms-MY"/>
        </w:rPr>
        <w:t>”</w:t>
      </w:r>
    </w:p>
    <w:p w14:paraId="02292872" w14:textId="3A28C651" w:rsidR="0044476C" w:rsidRPr="00BA34CA" w:rsidRDefault="0044476C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</w:p>
    <w:p w14:paraId="494CD469" w14:textId="6FF299D6" w:rsidR="00B151A9" w:rsidRPr="00BA34CA" w:rsidRDefault="00B151A9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  <w:r w:rsidRPr="00BA34CA">
        <w:rPr>
          <w:sz w:val="24"/>
          <w:szCs w:val="24"/>
          <w:lang w:val="ms-MY"/>
        </w:rPr>
        <w:t xml:space="preserve">Ahmad Zulqarnain </w:t>
      </w:r>
      <w:r w:rsidR="00206A0A" w:rsidRPr="00BA34CA">
        <w:rPr>
          <w:sz w:val="24"/>
          <w:szCs w:val="24"/>
          <w:lang w:val="ms-MY"/>
        </w:rPr>
        <w:t xml:space="preserve">menekankan </w:t>
      </w:r>
      <w:r w:rsidR="00FD76F8" w:rsidRPr="00BA34CA">
        <w:rPr>
          <w:sz w:val="24"/>
          <w:szCs w:val="24"/>
          <w:lang w:val="ms-MY"/>
        </w:rPr>
        <w:t xml:space="preserve">kepentingan </w:t>
      </w:r>
      <w:r w:rsidR="00206A0A" w:rsidRPr="00BA34CA">
        <w:rPr>
          <w:sz w:val="24"/>
          <w:szCs w:val="24"/>
          <w:lang w:val="ms-MY"/>
        </w:rPr>
        <w:t xml:space="preserve">membina </w:t>
      </w:r>
      <w:r w:rsidR="000A375A" w:rsidRPr="00BA34CA">
        <w:rPr>
          <w:sz w:val="24"/>
          <w:szCs w:val="24"/>
          <w:lang w:val="ms-MY"/>
        </w:rPr>
        <w:t>ketahanan</w:t>
      </w:r>
      <w:r w:rsidR="00206A0A" w:rsidRPr="00BA34CA">
        <w:rPr>
          <w:sz w:val="24"/>
          <w:szCs w:val="24"/>
          <w:lang w:val="ms-MY"/>
        </w:rPr>
        <w:t xml:space="preserve"> ekonomi dalam </w:t>
      </w:r>
      <w:r w:rsidR="000A375A" w:rsidRPr="00BA34CA">
        <w:rPr>
          <w:sz w:val="24"/>
          <w:szCs w:val="24"/>
          <w:lang w:val="ms-MY"/>
        </w:rPr>
        <w:t xml:space="preserve">kalangan </w:t>
      </w:r>
      <w:r w:rsidR="00206A0A" w:rsidRPr="00BA34CA">
        <w:rPr>
          <w:sz w:val="24"/>
          <w:szCs w:val="24"/>
          <w:lang w:val="ms-MY"/>
        </w:rPr>
        <w:t>masy</w:t>
      </w:r>
      <w:r w:rsidR="008F07EC" w:rsidRPr="00BA34CA">
        <w:rPr>
          <w:sz w:val="24"/>
          <w:szCs w:val="24"/>
          <w:lang w:val="ms-MY"/>
        </w:rPr>
        <w:t>a</w:t>
      </w:r>
      <w:r w:rsidR="00206A0A" w:rsidRPr="00BA34CA">
        <w:rPr>
          <w:sz w:val="24"/>
          <w:szCs w:val="24"/>
          <w:lang w:val="ms-MY"/>
        </w:rPr>
        <w:t>rakat, terutamany</w:t>
      </w:r>
      <w:r w:rsidR="000A375A" w:rsidRPr="00BA34CA">
        <w:rPr>
          <w:sz w:val="24"/>
          <w:szCs w:val="24"/>
          <w:lang w:val="ms-MY"/>
        </w:rPr>
        <w:t>a</w:t>
      </w:r>
      <w:r w:rsidR="00206A0A" w:rsidRPr="00BA34CA">
        <w:rPr>
          <w:sz w:val="24"/>
          <w:szCs w:val="24"/>
          <w:lang w:val="ms-MY"/>
        </w:rPr>
        <w:t xml:space="preserve"> </w:t>
      </w:r>
      <w:r w:rsidR="008F07EC" w:rsidRPr="00BA34CA">
        <w:rPr>
          <w:sz w:val="24"/>
          <w:szCs w:val="24"/>
          <w:lang w:val="ms-MY"/>
        </w:rPr>
        <w:t>dalam suasana</w:t>
      </w:r>
      <w:r w:rsidR="00206A0A" w:rsidRPr="00BA34CA">
        <w:rPr>
          <w:sz w:val="24"/>
          <w:szCs w:val="24"/>
          <w:lang w:val="ms-MY"/>
        </w:rPr>
        <w:t xml:space="preserve"> endemik semasa</w:t>
      </w:r>
      <w:r w:rsidRPr="00BA34CA">
        <w:rPr>
          <w:sz w:val="24"/>
          <w:szCs w:val="24"/>
          <w:lang w:val="ms-MY"/>
        </w:rPr>
        <w:t xml:space="preserve">. </w:t>
      </w:r>
    </w:p>
    <w:p w14:paraId="59FC2BCA" w14:textId="77777777" w:rsidR="00B151A9" w:rsidRPr="00BA34CA" w:rsidRDefault="00B151A9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</w:p>
    <w:p w14:paraId="573DFC7F" w14:textId="78B5AA49" w:rsidR="00EF6237" w:rsidRPr="00BA34CA" w:rsidRDefault="0044476C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  <w:r w:rsidRPr="00BA34CA">
        <w:rPr>
          <w:sz w:val="24"/>
          <w:szCs w:val="24"/>
          <w:lang w:val="ms-MY"/>
        </w:rPr>
        <w:t>“</w:t>
      </w:r>
      <w:r w:rsidR="00F873E7">
        <w:rPr>
          <w:sz w:val="24"/>
          <w:szCs w:val="24"/>
          <w:lang w:val="ms-MY"/>
        </w:rPr>
        <w:t>Dalam</w:t>
      </w:r>
      <w:r w:rsidR="00F873E7" w:rsidRPr="00BA34CA">
        <w:rPr>
          <w:sz w:val="24"/>
          <w:szCs w:val="24"/>
          <w:lang w:val="ms-MY"/>
        </w:rPr>
        <w:t xml:space="preserve"> </w:t>
      </w:r>
      <w:r w:rsidR="00C05CBC" w:rsidRPr="00BA34CA">
        <w:rPr>
          <w:sz w:val="24"/>
          <w:szCs w:val="24"/>
          <w:lang w:val="ms-MY"/>
        </w:rPr>
        <w:t xml:space="preserve">menyesuaikan diri </w:t>
      </w:r>
      <w:r w:rsidR="00F873E7">
        <w:rPr>
          <w:sz w:val="24"/>
          <w:szCs w:val="24"/>
          <w:lang w:val="ms-MY"/>
        </w:rPr>
        <w:t>dengan</w:t>
      </w:r>
      <w:r w:rsidR="00F873E7" w:rsidRPr="00BA34CA">
        <w:rPr>
          <w:sz w:val="24"/>
          <w:szCs w:val="24"/>
          <w:lang w:val="ms-MY"/>
        </w:rPr>
        <w:t xml:space="preserve"> </w:t>
      </w:r>
      <w:r w:rsidR="00C05CBC" w:rsidRPr="00BA34CA">
        <w:rPr>
          <w:sz w:val="24"/>
          <w:szCs w:val="24"/>
          <w:lang w:val="ms-MY"/>
        </w:rPr>
        <w:t>persekitaran semasa yan</w:t>
      </w:r>
      <w:r w:rsidR="00A303E7" w:rsidRPr="00BA34CA">
        <w:rPr>
          <w:sz w:val="24"/>
          <w:szCs w:val="24"/>
          <w:lang w:val="ms-MY"/>
        </w:rPr>
        <w:t>g</w:t>
      </w:r>
      <w:r w:rsidR="00C05CBC" w:rsidRPr="00BA34CA">
        <w:rPr>
          <w:sz w:val="24"/>
          <w:szCs w:val="24"/>
          <w:lang w:val="ms-MY"/>
        </w:rPr>
        <w:t xml:space="preserve"> mencabar, </w:t>
      </w:r>
      <w:r w:rsidR="00DD029A" w:rsidRPr="00BA34CA">
        <w:rPr>
          <w:sz w:val="24"/>
          <w:szCs w:val="24"/>
          <w:lang w:val="ms-MY"/>
        </w:rPr>
        <w:t xml:space="preserve">kita perlu </w:t>
      </w:r>
      <w:r w:rsidR="00F873E7">
        <w:rPr>
          <w:sz w:val="24"/>
          <w:szCs w:val="24"/>
          <w:lang w:val="ms-MY"/>
        </w:rPr>
        <w:t xml:space="preserve">lebih </w:t>
      </w:r>
      <w:r w:rsidR="008F07EC" w:rsidRPr="00BA34CA">
        <w:rPr>
          <w:sz w:val="24"/>
          <w:szCs w:val="24"/>
          <w:lang w:val="ms-MY"/>
        </w:rPr>
        <w:t>mengguna</w:t>
      </w:r>
      <w:r w:rsidR="00F873E7">
        <w:rPr>
          <w:sz w:val="24"/>
          <w:szCs w:val="24"/>
          <w:lang w:val="ms-MY"/>
        </w:rPr>
        <w:t xml:space="preserve">kan </w:t>
      </w:r>
      <w:r w:rsidR="00C05CBC" w:rsidRPr="00BA34CA">
        <w:rPr>
          <w:sz w:val="24"/>
          <w:szCs w:val="24"/>
          <w:lang w:val="ms-MY"/>
        </w:rPr>
        <w:t xml:space="preserve">pendekatan </w:t>
      </w:r>
      <w:r w:rsidR="00797E13" w:rsidRPr="00BA34CA">
        <w:rPr>
          <w:sz w:val="24"/>
          <w:szCs w:val="24"/>
          <w:lang w:val="ms-MY"/>
        </w:rPr>
        <w:t xml:space="preserve">lestari </w:t>
      </w:r>
      <w:r w:rsidR="00DD029A" w:rsidRPr="00BA34CA">
        <w:rPr>
          <w:sz w:val="24"/>
          <w:szCs w:val="24"/>
          <w:lang w:val="ms-MY"/>
        </w:rPr>
        <w:t xml:space="preserve">yang </w:t>
      </w:r>
      <w:r w:rsidR="00F873E7">
        <w:rPr>
          <w:sz w:val="24"/>
          <w:szCs w:val="24"/>
          <w:lang w:val="ms-MY"/>
        </w:rPr>
        <w:t xml:space="preserve">boleh </w:t>
      </w:r>
      <w:r w:rsidR="00797E13" w:rsidRPr="00BA34CA">
        <w:rPr>
          <w:sz w:val="24"/>
          <w:szCs w:val="24"/>
          <w:lang w:val="ms-MY"/>
        </w:rPr>
        <w:t xml:space="preserve">membina </w:t>
      </w:r>
      <w:r w:rsidR="00F873E7">
        <w:rPr>
          <w:sz w:val="24"/>
          <w:szCs w:val="24"/>
          <w:lang w:val="ms-MY"/>
        </w:rPr>
        <w:t>ketahanan diri</w:t>
      </w:r>
      <w:r w:rsidR="00797E13" w:rsidRPr="00BA34CA">
        <w:rPr>
          <w:sz w:val="24"/>
          <w:szCs w:val="24"/>
          <w:lang w:val="ms-MY"/>
        </w:rPr>
        <w:t xml:space="preserve"> </w:t>
      </w:r>
      <w:r w:rsidR="00F13EB7" w:rsidRPr="00BA34CA">
        <w:rPr>
          <w:sz w:val="24"/>
          <w:szCs w:val="24"/>
          <w:lang w:val="ms-MY"/>
        </w:rPr>
        <w:t>terhadap</w:t>
      </w:r>
      <w:r w:rsidR="00797E13" w:rsidRPr="00BA34CA">
        <w:rPr>
          <w:sz w:val="24"/>
          <w:szCs w:val="24"/>
          <w:lang w:val="ms-MY"/>
        </w:rPr>
        <w:t xml:space="preserve"> </w:t>
      </w:r>
      <w:r w:rsidR="00752F7A">
        <w:rPr>
          <w:sz w:val="24"/>
          <w:szCs w:val="24"/>
          <w:lang w:val="ms-MY"/>
        </w:rPr>
        <w:t>cabaran</w:t>
      </w:r>
      <w:r w:rsidR="00797E13" w:rsidRPr="00BA34CA">
        <w:rPr>
          <w:sz w:val="24"/>
          <w:szCs w:val="24"/>
          <w:lang w:val="ms-MY"/>
        </w:rPr>
        <w:t xml:space="preserve"> pada masa depan</w:t>
      </w:r>
      <w:r w:rsidR="00DF5BC4" w:rsidRPr="00BA34CA">
        <w:rPr>
          <w:sz w:val="24"/>
          <w:szCs w:val="24"/>
          <w:lang w:val="ms-MY"/>
        </w:rPr>
        <w:t xml:space="preserve">. </w:t>
      </w:r>
      <w:r w:rsidR="004C0BF8" w:rsidRPr="00BA34CA">
        <w:rPr>
          <w:sz w:val="24"/>
          <w:szCs w:val="24"/>
          <w:lang w:val="ms-MY"/>
        </w:rPr>
        <w:t xml:space="preserve">Kami berharap projek-projek ini akan mengukuhkan kesejahteraan </w:t>
      </w:r>
      <w:r w:rsidR="00F873E7" w:rsidRPr="00BA34CA">
        <w:rPr>
          <w:sz w:val="24"/>
          <w:szCs w:val="24"/>
          <w:lang w:val="ms-MY"/>
        </w:rPr>
        <w:t>masyarakat</w:t>
      </w:r>
      <w:r w:rsidR="00F873E7">
        <w:rPr>
          <w:sz w:val="24"/>
          <w:szCs w:val="24"/>
          <w:lang w:val="ms-MY"/>
        </w:rPr>
        <w:t xml:space="preserve"> dari segi </w:t>
      </w:r>
      <w:r w:rsidR="004C0BF8" w:rsidRPr="00BA34CA">
        <w:rPr>
          <w:sz w:val="24"/>
          <w:szCs w:val="24"/>
          <w:lang w:val="ms-MY"/>
        </w:rPr>
        <w:t xml:space="preserve">sosial dan ekonomi, di samping menggalakkan tahap kesepaduan dan </w:t>
      </w:r>
      <w:r w:rsidR="00B13049" w:rsidRPr="00BA34CA">
        <w:rPr>
          <w:sz w:val="24"/>
          <w:szCs w:val="24"/>
          <w:lang w:val="ms-MY"/>
        </w:rPr>
        <w:t>k</w:t>
      </w:r>
      <w:r w:rsidR="004C0BF8" w:rsidRPr="00BA34CA">
        <w:rPr>
          <w:sz w:val="24"/>
          <w:szCs w:val="24"/>
          <w:lang w:val="ms-MY"/>
        </w:rPr>
        <w:t xml:space="preserve">erjasama lebih tinggi demi </w:t>
      </w:r>
      <w:r w:rsidR="00A331A8" w:rsidRPr="00BA34CA">
        <w:rPr>
          <w:sz w:val="24"/>
          <w:szCs w:val="24"/>
          <w:lang w:val="ms-MY"/>
        </w:rPr>
        <w:t xml:space="preserve">mencapai pertumbuhan lestari.” </w:t>
      </w:r>
    </w:p>
    <w:p w14:paraId="6F77EFAD" w14:textId="6732A79F" w:rsidR="00EF6237" w:rsidRPr="00BA34CA" w:rsidRDefault="00EF6237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</w:p>
    <w:p w14:paraId="7181F798" w14:textId="439297A7" w:rsidR="00EF6237" w:rsidRPr="00BA34CA" w:rsidRDefault="00A331A8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  <w:r w:rsidRPr="00BA34CA">
        <w:rPr>
          <w:sz w:val="24"/>
          <w:szCs w:val="24"/>
          <w:lang w:val="ms-MY"/>
        </w:rPr>
        <w:t xml:space="preserve">Program geran </w:t>
      </w:r>
      <w:r w:rsidR="00F873E7">
        <w:rPr>
          <w:sz w:val="24"/>
          <w:szCs w:val="24"/>
          <w:lang w:val="ms-MY"/>
        </w:rPr>
        <w:t xml:space="preserve">ini </w:t>
      </w:r>
      <w:r w:rsidRPr="00BA34CA">
        <w:rPr>
          <w:sz w:val="24"/>
          <w:szCs w:val="24"/>
          <w:lang w:val="ms-MY"/>
        </w:rPr>
        <w:t>memberi tumpuan kep</w:t>
      </w:r>
      <w:r w:rsidR="00B13049" w:rsidRPr="00BA34CA">
        <w:rPr>
          <w:sz w:val="24"/>
          <w:szCs w:val="24"/>
          <w:lang w:val="ms-MY"/>
        </w:rPr>
        <w:t>a</w:t>
      </w:r>
      <w:r w:rsidRPr="00BA34CA">
        <w:rPr>
          <w:sz w:val="24"/>
          <w:szCs w:val="24"/>
          <w:lang w:val="ms-MY"/>
        </w:rPr>
        <w:t>da lima lokasi penting, iaitu Presint</w:t>
      </w:r>
      <w:r w:rsidR="00EF6237" w:rsidRPr="00BA34CA">
        <w:rPr>
          <w:sz w:val="24"/>
          <w:szCs w:val="24"/>
          <w:lang w:val="ms-MY"/>
        </w:rPr>
        <w:t xml:space="preserve"> </w:t>
      </w:r>
      <w:r w:rsidR="00F873E7">
        <w:rPr>
          <w:sz w:val="24"/>
          <w:szCs w:val="24"/>
          <w:lang w:val="ms-MY"/>
        </w:rPr>
        <w:t>Jalan Petaling</w:t>
      </w:r>
      <w:r w:rsidR="00EF6237" w:rsidRPr="00BA34CA">
        <w:rPr>
          <w:sz w:val="24"/>
          <w:szCs w:val="24"/>
          <w:lang w:val="ms-MY"/>
        </w:rPr>
        <w:t>, Jalan Hang Tuah</w:t>
      </w:r>
      <w:r w:rsidR="00F873E7">
        <w:rPr>
          <w:sz w:val="24"/>
          <w:szCs w:val="24"/>
          <w:lang w:val="ms-MY"/>
        </w:rPr>
        <w:t xml:space="preserve">, </w:t>
      </w:r>
      <w:r w:rsidR="00EF6237" w:rsidRPr="00BA34CA">
        <w:rPr>
          <w:sz w:val="24"/>
          <w:szCs w:val="24"/>
          <w:lang w:val="ms-MY"/>
        </w:rPr>
        <w:t xml:space="preserve">Kampung Attap </w:t>
      </w:r>
      <w:r w:rsidR="007B3C2B" w:rsidRPr="00BA34CA">
        <w:rPr>
          <w:sz w:val="24"/>
          <w:szCs w:val="24"/>
          <w:lang w:val="ms-MY"/>
        </w:rPr>
        <w:t>dan</w:t>
      </w:r>
      <w:r w:rsidR="00EF6237" w:rsidRPr="00BA34CA">
        <w:rPr>
          <w:sz w:val="24"/>
          <w:szCs w:val="24"/>
          <w:lang w:val="ms-MY"/>
        </w:rPr>
        <w:t xml:space="preserve"> Pudu</w:t>
      </w:r>
      <w:r w:rsidR="00F873E7">
        <w:rPr>
          <w:sz w:val="24"/>
          <w:szCs w:val="24"/>
          <w:lang w:val="ms-MY"/>
        </w:rPr>
        <w:t xml:space="preserve"> </w:t>
      </w:r>
      <w:r w:rsidR="00475EDB">
        <w:rPr>
          <w:sz w:val="24"/>
          <w:szCs w:val="24"/>
          <w:lang w:val="ms-MY"/>
        </w:rPr>
        <w:t>serta</w:t>
      </w:r>
      <w:r w:rsidR="00475EDB" w:rsidRPr="00BA34CA">
        <w:rPr>
          <w:sz w:val="24"/>
          <w:szCs w:val="24"/>
          <w:lang w:val="ms-MY"/>
        </w:rPr>
        <w:t xml:space="preserve"> </w:t>
      </w:r>
      <w:r w:rsidR="00F873E7" w:rsidRPr="00BA34CA">
        <w:rPr>
          <w:sz w:val="24"/>
          <w:szCs w:val="24"/>
          <w:lang w:val="ms-MY"/>
        </w:rPr>
        <w:t>Kuadran Sukan</w:t>
      </w:r>
      <w:r w:rsidR="00F873E7" w:rsidRPr="00BA34CA">
        <w:rPr>
          <w:sz w:val="24"/>
          <w:szCs w:val="24"/>
          <w:vertAlign w:val="superscript"/>
          <w:lang w:val="ms-MY"/>
        </w:rPr>
        <w:t xml:space="preserve"> </w:t>
      </w:r>
      <w:r w:rsidR="00F873E7" w:rsidRPr="00BA34CA">
        <w:rPr>
          <w:sz w:val="24"/>
          <w:szCs w:val="24"/>
          <w:vertAlign w:val="superscript"/>
          <w:lang w:val="ms-MY"/>
        </w:rPr>
        <w:footnoteReference w:id="1"/>
      </w:r>
      <w:r w:rsidR="00F873E7">
        <w:rPr>
          <w:sz w:val="24"/>
          <w:szCs w:val="24"/>
          <w:lang w:val="ms-MY"/>
        </w:rPr>
        <w:t>.</w:t>
      </w:r>
    </w:p>
    <w:p w14:paraId="1D556EA2" w14:textId="77777777" w:rsidR="00EF6237" w:rsidRPr="00BA34CA" w:rsidRDefault="00EF6237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</w:p>
    <w:p w14:paraId="42C0C734" w14:textId="770F7DA7" w:rsidR="0050334B" w:rsidRPr="00BA34CA" w:rsidRDefault="00AE2B1A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  <w:r w:rsidRPr="00BA34CA">
        <w:rPr>
          <w:sz w:val="24"/>
          <w:szCs w:val="24"/>
          <w:lang w:val="ms-MY"/>
        </w:rPr>
        <w:t xml:space="preserve">Antara projek yang </w:t>
      </w:r>
      <w:r w:rsidR="00A47AB5" w:rsidRPr="00BA34CA">
        <w:rPr>
          <w:sz w:val="24"/>
          <w:szCs w:val="24"/>
          <w:lang w:val="ms-MY"/>
        </w:rPr>
        <w:t>berjaya dipilih</w:t>
      </w:r>
      <w:r w:rsidRPr="00BA34CA">
        <w:rPr>
          <w:sz w:val="24"/>
          <w:szCs w:val="24"/>
          <w:lang w:val="ms-MY"/>
        </w:rPr>
        <w:t xml:space="preserve"> termasuk </w:t>
      </w:r>
      <w:r w:rsidR="008E7D8D" w:rsidRPr="00BA34CA">
        <w:rPr>
          <w:sz w:val="24"/>
          <w:szCs w:val="24"/>
          <w:lang w:val="ms-MY"/>
        </w:rPr>
        <w:t>Kampung Attap Collective,</w:t>
      </w:r>
      <w:r w:rsidR="0050334B" w:rsidRPr="00BA34CA">
        <w:rPr>
          <w:sz w:val="24"/>
          <w:szCs w:val="24"/>
          <w:lang w:val="ms-MY"/>
        </w:rPr>
        <w:t xml:space="preserve"> </w:t>
      </w:r>
      <w:r w:rsidRPr="00BA34CA">
        <w:rPr>
          <w:sz w:val="24"/>
          <w:szCs w:val="24"/>
          <w:lang w:val="ms-MY"/>
        </w:rPr>
        <w:t xml:space="preserve">yang </w:t>
      </w:r>
      <w:r w:rsidR="001573A3">
        <w:rPr>
          <w:sz w:val="24"/>
          <w:szCs w:val="24"/>
          <w:lang w:val="ms-MY"/>
        </w:rPr>
        <w:t>menyasarkan untuk</w:t>
      </w:r>
      <w:r w:rsidR="001573A3" w:rsidRPr="00BA34CA">
        <w:rPr>
          <w:sz w:val="24"/>
          <w:szCs w:val="24"/>
          <w:lang w:val="ms-MY"/>
        </w:rPr>
        <w:t xml:space="preserve"> </w:t>
      </w:r>
      <w:r w:rsidRPr="00BA34CA">
        <w:rPr>
          <w:sz w:val="24"/>
          <w:szCs w:val="24"/>
          <w:lang w:val="ms-MY"/>
        </w:rPr>
        <w:t>memperkaya dunia seni dan warisan di pres</w:t>
      </w:r>
      <w:r w:rsidR="00DE3390" w:rsidRPr="00BA34CA">
        <w:rPr>
          <w:sz w:val="24"/>
          <w:szCs w:val="24"/>
          <w:lang w:val="ms-MY"/>
        </w:rPr>
        <w:t>i</w:t>
      </w:r>
      <w:r w:rsidRPr="00BA34CA">
        <w:rPr>
          <w:sz w:val="24"/>
          <w:szCs w:val="24"/>
          <w:lang w:val="ms-MY"/>
        </w:rPr>
        <w:t xml:space="preserve">nt tersebut </w:t>
      </w:r>
      <w:r w:rsidR="00856C16" w:rsidRPr="00BA34CA">
        <w:rPr>
          <w:sz w:val="24"/>
          <w:szCs w:val="24"/>
          <w:lang w:val="ms-MY"/>
        </w:rPr>
        <w:t>dengan menganjurkan</w:t>
      </w:r>
      <w:r w:rsidRPr="00BA34CA">
        <w:rPr>
          <w:sz w:val="24"/>
          <w:szCs w:val="24"/>
          <w:lang w:val="ms-MY"/>
        </w:rPr>
        <w:t xml:space="preserve"> </w:t>
      </w:r>
      <w:r w:rsidR="001573A3">
        <w:rPr>
          <w:sz w:val="24"/>
          <w:szCs w:val="24"/>
          <w:lang w:val="ms-MY"/>
        </w:rPr>
        <w:t xml:space="preserve">pelbagai </w:t>
      </w:r>
      <w:r w:rsidRPr="00BA34CA">
        <w:rPr>
          <w:sz w:val="24"/>
          <w:szCs w:val="24"/>
          <w:lang w:val="ms-MY"/>
        </w:rPr>
        <w:t xml:space="preserve">program kreatif. Ini termasuk </w:t>
      </w:r>
      <w:r w:rsidR="00EF5B67" w:rsidRPr="00BA34CA">
        <w:rPr>
          <w:sz w:val="24"/>
          <w:szCs w:val="24"/>
          <w:lang w:val="ms-MY"/>
        </w:rPr>
        <w:t>persembahan muzik di Bangunan</w:t>
      </w:r>
      <w:r w:rsidR="0050334B" w:rsidRPr="00BA34CA">
        <w:rPr>
          <w:sz w:val="24"/>
          <w:szCs w:val="24"/>
          <w:lang w:val="ms-MY"/>
        </w:rPr>
        <w:t xml:space="preserve"> Zhongshan, </w:t>
      </w:r>
      <w:r w:rsidR="00EF5B67" w:rsidRPr="00BA34CA">
        <w:rPr>
          <w:sz w:val="24"/>
          <w:szCs w:val="24"/>
          <w:lang w:val="ms-MY"/>
        </w:rPr>
        <w:t xml:space="preserve">bengkel pemuliharaan dan </w:t>
      </w:r>
      <w:r w:rsidR="001573A3">
        <w:rPr>
          <w:sz w:val="24"/>
          <w:szCs w:val="24"/>
          <w:lang w:val="ms-MY"/>
        </w:rPr>
        <w:t>baik pulih</w:t>
      </w:r>
      <w:r w:rsidR="001573A3" w:rsidRPr="00BA34CA">
        <w:rPr>
          <w:sz w:val="24"/>
          <w:szCs w:val="24"/>
          <w:lang w:val="ms-MY"/>
        </w:rPr>
        <w:t xml:space="preserve"> </w:t>
      </w:r>
      <w:r w:rsidR="00EF5B67" w:rsidRPr="00BA34CA">
        <w:rPr>
          <w:sz w:val="24"/>
          <w:szCs w:val="24"/>
          <w:lang w:val="ms-MY"/>
        </w:rPr>
        <w:t xml:space="preserve">buku </w:t>
      </w:r>
      <w:r w:rsidR="00F91E38" w:rsidRPr="00BA34CA">
        <w:rPr>
          <w:sz w:val="24"/>
          <w:szCs w:val="24"/>
          <w:lang w:val="ms-MY"/>
        </w:rPr>
        <w:t>di</w:t>
      </w:r>
      <w:r w:rsidR="0050334B" w:rsidRPr="00BA34CA">
        <w:rPr>
          <w:sz w:val="24"/>
          <w:szCs w:val="24"/>
          <w:lang w:val="ms-MY"/>
        </w:rPr>
        <w:t xml:space="preserve"> Tintabudi, </w:t>
      </w:r>
      <w:r w:rsidR="001573A3">
        <w:rPr>
          <w:sz w:val="24"/>
          <w:szCs w:val="24"/>
          <w:lang w:val="ms-MY"/>
        </w:rPr>
        <w:t xml:space="preserve">serta </w:t>
      </w:r>
      <w:r w:rsidR="00F91E38" w:rsidRPr="00BA34CA">
        <w:rPr>
          <w:sz w:val="24"/>
          <w:szCs w:val="24"/>
          <w:lang w:val="ms-MY"/>
        </w:rPr>
        <w:t xml:space="preserve">pameran seni di </w:t>
      </w:r>
      <w:r w:rsidR="0050334B" w:rsidRPr="00BA34CA">
        <w:rPr>
          <w:sz w:val="24"/>
          <w:szCs w:val="24"/>
          <w:lang w:val="ms-MY"/>
        </w:rPr>
        <w:t xml:space="preserve">The Back Room </w:t>
      </w:r>
      <w:r w:rsidR="00F91E38" w:rsidRPr="00BA34CA">
        <w:rPr>
          <w:sz w:val="24"/>
          <w:szCs w:val="24"/>
          <w:lang w:val="ms-MY"/>
        </w:rPr>
        <w:t>dan</w:t>
      </w:r>
      <w:r w:rsidR="0050334B" w:rsidRPr="00BA34CA">
        <w:rPr>
          <w:sz w:val="24"/>
          <w:szCs w:val="24"/>
          <w:lang w:val="ms-MY"/>
        </w:rPr>
        <w:t xml:space="preserve"> Pentago House </w:t>
      </w:r>
      <w:r w:rsidR="00F91E38" w:rsidRPr="00BA34CA">
        <w:rPr>
          <w:sz w:val="24"/>
          <w:szCs w:val="24"/>
          <w:lang w:val="ms-MY"/>
        </w:rPr>
        <w:t xml:space="preserve">yang </w:t>
      </w:r>
      <w:r w:rsidR="006671BB" w:rsidRPr="00BA34CA">
        <w:rPr>
          <w:sz w:val="24"/>
          <w:szCs w:val="24"/>
          <w:lang w:val="ms-MY"/>
        </w:rPr>
        <w:t xml:space="preserve">berilhamkan sejarah dan warisan seni bina setempat. </w:t>
      </w:r>
    </w:p>
    <w:p w14:paraId="6E8A17D2" w14:textId="77777777" w:rsidR="0050334B" w:rsidRPr="00BA34CA" w:rsidRDefault="0050334B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</w:p>
    <w:p w14:paraId="3E08A8A9" w14:textId="5FCDCFDE" w:rsidR="0050334B" w:rsidRPr="00BA34CA" w:rsidRDefault="006671BB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  <w:r w:rsidRPr="00BA34CA">
        <w:rPr>
          <w:sz w:val="24"/>
          <w:szCs w:val="24"/>
          <w:lang w:val="ms-MY"/>
        </w:rPr>
        <w:t>Turut terpilih i</w:t>
      </w:r>
      <w:r w:rsidR="00901C68" w:rsidRPr="00BA34CA">
        <w:rPr>
          <w:sz w:val="24"/>
          <w:szCs w:val="24"/>
          <w:lang w:val="ms-MY"/>
        </w:rPr>
        <w:t>a</w:t>
      </w:r>
      <w:r w:rsidRPr="00BA34CA">
        <w:rPr>
          <w:sz w:val="24"/>
          <w:szCs w:val="24"/>
          <w:lang w:val="ms-MY"/>
        </w:rPr>
        <w:t xml:space="preserve">lah projek </w:t>
      </w:r>
      <w:r w:rsidR="008E7D8D" w:rsidRPr="00BA34CA">
        <w:rPr>
          <w:sz w:val="24"/>
          <w:szCs w:val="24"/>
          <w:lang w:val="ms-MY"/>
        </w:rPr>
        <w:t xml:space="preserve">Eat, Pray, Love </w:t>
      </w:r>
      <w:r w:rsidRPr="00BA34CA">
        <w:rPr>
          <w:sz w:val="24"/>
          <w:szCs w:val="24"/>
          <w:lang w:val="ms-MY"/>
        </w:rPr>
        <w:t>di</w:t>
      </w:r>
      <w:r w:rsidR="008E7D8D" w:rsidRPr="00BA34CA">
        <w:rPr>
          <w:sz w:val="24"/>
          <w:szCs w:val="24"/>
          <w:lang w:val="ms-MY"/>
        </w:rPr>
        <w:t xml:space="preserve"> </w:t>
      </w:r>
      <w:r w:rsidR="001573A3">
        <w:rPr>
          <w:sz w:val="24"/>
          <w:szCs w:val="24"/>
          <w:lang w:val="ms-MY"/>
        </w:rPr>
        <w:t xml:space="preserve">Jalan </w:t>
      </w:r>
      <w:r w:rsidR="008E7D8D" w:rsidRPr="00BA34CA">
        <w:rPr>
          <w:sz w:val="24"/>
          <w:szCs w:val="24"/>
          <w:lang w:val="ms-MY"/>
        </w:rPr>
        <w:t>Petaling</w:t>
      </w:r>
      <w:r w:rsidR="00901C68" w:rsidRPr="00BA34CA">
        <w:rPr>
          <w:sz w:val="24"/>
          <w:szCs w:val="24"/>
          <w:lang w:val="ms-MY"/>
        </w:rPr>
        <w:t>, yang</w:t>
      </w:r>
      <w:r w:rsidR="00B55BA5" w:rsidRPr="00BA34CA">
        <w:rPr>
          <w:sz w:val="24"/>
          <w:szCs w:val="24"/>
          <w:lang w:val="ms-MY"/>
        </w:rPr>
        <w:t xml:space="preserve"> </w:t>
      </w:r>
      <w:r w:rsidR="00901C68" w:rsidRPr="00BA34CA">
        <w:rPr>
          <w:sz w:val="24"/>
          <w:szCs w:val="24"/>
          <w:lang w:val="ms-MY"/>
        </w:rPr>
        <w:t>m</w:t>
      </w:r>
      <w:r w:rsidR="00C17966" w:rsidRPr="00BA34CA">
        <w:rPr>
          <w:sz w:val="24"/>
          <w:szCs w:val="24"/>
          <w:lang w:val="ms-MY"/>
        </w:rPr>
        <w:t xml:space="preserve">elibatkan </w:t>
      </w:r>
      <w:r w:rsidR="006B2CD8" w:rsidRPr="00BA34CA">
        <w:rPr>
          <w:sz w:val="24"/>
          <w:szCs w:val="24"/>
          <w:lang w:val="ms-MY"/>
        </w:rPr>
        <w:t xml:space="preserve">aktiviti berjalan sambil bersiar-siar </w:t>
      </w:r>
      <w:r w:rsidR="00C17966" w:rsidRPr="00BA34CA">
        <w:rPr>
          <w:sz w:val="24"/>
          <w:szCs w:val="24"/>
          <w:lang w:val="ms-MY"/>
        </w:rPr>
        <w:t>menyus</w:t>
      </w:r>
      <w:r w:rsidR="003A76C5" w:rsidRPr="00BA34CA">
        <w:rPr>
          <w:sz w:val="24"/>
          <w:szCs w:val="24"/>
          <w:lang w:val="ms-MY"/>
        </w:rPr>
        <w:t>u</w:t>
      </w:r>
      <w:r w:rsidR="00901C68" w:rsidRPr="00BA34CA">
        <w:rPr>
          <w:sz w:val="24"/>
          <w:szCs w:val="24"/>
          <w:lang w:val="ms-MY"/>
        </w:rPr>
        <w:t>r</w:t>
      </w:r>
      <w:r w:rsidR="003A76C5" w:rsidRPr="00BA34CA">
        <w:rPr>
          <w:sz w:val="24"/>
          <w:szCs w:val="24"/>
          <w:lang w:val="ms-MY"/>
        </w:rPr>
        <w:t>i bangunan war</w:t>
      </w:r>
      <w:r w:rsidR="00901C68" w:rsidRPr="00BA34CA">
        <w:rPr>
          <w:sz w:val="24"/>
          <w:szCs w:val="24"/>
          <w:lang w:val="ms-MY"/>
        </w:rPr>
        <w:t>i</w:t>
      </w:r>
      <w:r w:rsidR="003A76C5" w:rsidRPr="00BA34CA">
        <w:rPr>
          <w:sz w:val="24"/>
          <w:szCs w:val="24"/>
          <w:lang w:val="ms-MY"/>
        </w:rPr>
        <w:t xml:space="preserve">san </w:t>
      </w:r>
      <w:r w:rsidR="0010208D" w:rsidRPr="00BA34CA">
        <w:rPr>
          <w:sz w:val="24"/>
          <w:szCs w:val="24"/>
          <w:lang w:val="ms-MY"/>
        </w:rPr>
        <w:t>untuk</w:t>
      </w:r>
      <w:r w:rsidR="003A76C5" w:rsidRPr="00BA34CA">
        <w:rPr>
          <w:sz w:val="24"/>
          <w:szCs w:val="24"/>
          <w:lang w:val="ms-MY"/>
        </w:rPr>
        <w:t xml:space="preserve"> meningkatkan penghargaan </w:t>
      </w:r>
      <w:r w:rsidR="004752CE">
        <w:rPr>
          <w:sz w:val="24"/>
          <w:szCs w:val="24"/>
          <w:lang w:val="ms-MY"/>
        </w:rPr>
        <w:t xml:space="preserve">masyarakat </w:t>
      </w:r>
      <w:r w:rsidR="003A76C5" w:rsidRPr="00BA34CA">
        <w:rPr>
          <w:sz w:val="24"/>
          <w:szCs w:val="24"/>
          <w:lang w:val="ms-MY"/>
        </w:rPr>
        <w:t xml:space="preserve">umum </w:t>
      </w:r>
      <w:r w:rsidR="00EB0007" w:rsidRPr="00BA34CA">
        <w:rPr>
          <w:sz w:val="24"/>
          <w:szCs w:val="24"/>
          <w:lang w:val="ms-MY"/>
        </w:rPr>
        <w:t>terhadap</w:t>
      </w:r>
      <w:r w:rsidR="003A76C5" w:rsidRPr="00BA34CA">
        <w:rPr>
          <w:sz w:val="24"/>
          <w:szCs w:val="24"/>
          <w:lang w:val="ms-MY"/>
        </w:rPr>
        <w:t xml:space="preserve"> sejarah</w:t>
      </w:r>
      <w:r w:rsidR="00245FA5">
        <w:rPr>
          <w:sz w:val="24"/>
          <w:szCs w:val="24"/>
          <w:lang w:val="ms-MY"/>
        </w:rPr>
        <w:t xml:space="preserve"> </w:t>
      </w:r>
      <w:r w:rsidR="00245FA5" w:rsidRPr="001D4248">
        <w:rPr>
          <w:sz w:val="24"/>
          <w:szCs w:val="24"/>
          <w:lang w:val="ms-MY"/>
        </w:rPr>
        <w:t>bandaraya</w:t>
      </w:r>
      <w:r w:rsidR="003A76C5" w:rsidRPr="001D4248">
        <w:rPr>
          <w:sz w:val="24"/>
          <w:szCs w:val="24"/>
          <w:lang w:val="ms-MY"/>
        </w:rPr>
        <w:t xml:space="preserve"> </w:t>
      </w:r>
      <w:r w:rsidR="00803BB5" w:rsidRPr="001D4248">
        <w:rPr>
          <w:sz w:val="24"/>
          <w:szCs w:val="24"/>
          <w:lang w:val="ms-MY"/>
        </w:rPr>
        <w:t>Kuala Lumpur</w:t>
      </w:r>
      <w:r w:rsidR="00434D7E" w:rsidRPr="00BA34CA">
        <w:rPr>
          <w:sz w:val="24"/>
          <w:szCs w:val="24"/>
          <w:lang w:val="ms-MY"/>
        </w:rPr>
        <w:t xml:space="preserve">. Inisiatif ini </w:t>
      </w:r>
      <w:r w:rsidR="00EB0007" w:rsidRPr="00BA34CA">
        <w:rPr>
          <w:sz w:val="24"/>
          <w:szCs w:val="24"/>
          <w:lang w:val="ms-MY"/>
        </w:rPr>
        <w:t>juga</w:t>
      </w:r>
      <w:r w:rsidR="00434D7E" w:rsidRPr="00BA34CA">
        <w:rPr>
          <w:sz w:val="24"/>
          <w:szCs w:val="24"/>
          <w:lang w:val="ms-MY"/>
        </w:rPr>
        <w:t xml:space="preserve"> </w:t>
      </w:r>
      <w:r w:rsidR="0010208D" w:rsidRPr="00BA34CA">
        <w:rPr>
          <w:sz w:val="24"/>
          <w:szCs w:val="24"/>
          <w:lang w:val="ms-MY"/>
        </w:rPr>
        <w:t>melibatkan</w:t>
      </w:r>
      <w:r w:rsidR="00434D7E" w:rsidRPr="00BA34CA">
        <w:rPr>
          <w:sz w:val="24"/>
          <w:szCs w:val="24"/>
          <w:lang w:val="ms-MY"/>
        </w:rPr>
        <w:t xml:space="preserve"> </w:t>
      </w:r>
      <w:r w:rsidR="004752CE">
        <w:rPr>
          <w:sz w:val="24"/>
          <w:szCs w:val="24"/>
          <w:lang w:val="ms-MY"/>
        </w:rPr>
        <w:t>lawatan</w:t>
      </w:r>
      <w:r w:rsidR="004752CE" w:rsidRPr="00BA34CA">
        <w:rPr>
          <w:sz w:val="24"/>
          <w:szCs w:val="24"/>
          <w:lang w:val="ms-MY"/>
        </w:rPr>
        <w:t xml:space="preserve"> </w:t>
      </w:r>
      <w:r w:rsidR="00434D7E" w:rsidRPr="00BA34CA">
        <w:rPr>
          <w:sz w:val="24"/>
          <w:szCs w:val="24"/>
          <w:lang w:val="ms-MY"/>
        </w:rPr>
        <w:t>ke</w:t>
      </w:r>
      <w:r w:rsidR="00C02390" w:rsidRPr="00BA34CA">
        <w:rPr>
          <w:sz w:val="24"/>
          <w:szCs w:val="24"/>
          <w:lang w:val="ms-MY"/>
        </w:rPr>
        <w:t xml:space="preserve"> </w:t>
      </w:r>
      <w:r w:rsidR="0050334B" w:rsidRPr="00BA34CA">
        <w:rPr>
          <w:sz w:val="24"/>
          <w:szCs w:val="24"/>
          <w:lang w:val="ms-MY"/>
        </w:rPr>
        <w:t xml:space="preserve">Stadium Merdeka </w:t>
      </w:r>
      <w:r w:rsidR="00434D7E" w:rsidRPr="00BA34CA">
        <w:rPr>
          <w:sz w:val="24"/>
          <w:szCs w:val="24"/>
          <w:lang w:val="ms-MY"/>
        </w:rPr>
        <w:t>unt</w:t>
      </w:r>
      <w:r w:rsidR="0010208D" w:rsidRPr="00BA34CA">
        <w:rPr>
          <w:sz w:val="24"/>
          <w:szCs w:val="24"/>
          <w:lang w:val="ms-MY"/>
        </w:rPr>
        <w:t>u</w:t>
      </w:r>
      <w:r w:rsidR="00434D7E" w:rsidRPr="00BA34CA">
        <w:rPr>
          <w:sz w:val="24"/>
          <w:szCs w:val="24"/>
          <w:lang w:val="ms-MY"/>
        </w:rPr>
        <w:t xml:space="preserve">k </w:t>
      </w:r>
      <w:r w:rsidR="0000023D" w:rsidRPr="00BA34CA">
        <w:rPr>
          <w:sz w:val="24"/>
          <w:szCs w:val="24"/>
          <w:lang w:val="ms-MY"/>
        </w:rPr>
        <w:t xml:space="preserve">membolehkan </w:t>
      </w:r>
      <w:r w:rsidR="004752CE">
        <w:rPr>
          <w:sz w:val="24"/>
          <w:szCs w:val="24"/>
          <w:lang w:val="ms-MY"/>
        </w:rPr>
        <w:t>pengunjung dari</w:t>
      </w:r>
      <w:r w:rsidR="004752CE" w:rsidRPr="00BA34CA">
        <w:rPr>
          <w:sz w:val="24"/>
          <w:szCs w:val="24"/>
          <w:lang w:val="ms-MY"/>
        </w:rPr>
        <w:t xml:space="preserve"> </w:t>
      </w:r>
      <w:r w:rsidR="0000023D" w:rsidRPr="00BA34CA">
        <w:rPr>
          <w:sz w:val="24"/>
          <w:szCs w:val="24"/>
          <w:lang w:val="ms-MY"/>
        </w:rPr>
        <w:t>dalam dan luar negara menyingkap sejarah dan menghayati khazanah warisan</w:t>
      </w:r>
      <w:r w:rsidR="00047B98" w:rsidRPr="00BA34CA">
        <w:rPr>
          <w:sz w:val="24"/>
          <w:szCs w:val="24"/>
          <w:lang w:val="ms-MY"/>
        </w:rPr>
        <w:t>nya</w:t>
      </w:r>
      <w:r w:rsidR="00544786" w:rsidRPr="00BA34CA">
        <w:rPr>
          <w:sz w:val="24"/>
          <w:szCs w:val="24"/>
          <w:lang w:val="ms-MY"/>
        </w:rPr>
        <w:t xml:space="preserve">. </w:t>
      </w:r>
    </w:p>
    <w:p w14:paraId="5DFF3BDD" w14:textId="0C6F9074" w:rsidR="0050334B" w:rsidRPr="001D464F" w:rsidRDefault="0050334B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  <w:r w:rsidRPr="001D464F">
        <w:rPr>
          <w:sz w:val="24"/>
          <w:szCs w:val="24"/>
          <w:lang w:val="ms-MY"/>
        </w:rPr>
        <w:lastRenderedPageBreak/>
        <w:t xml:space="preserve"> </w:t>
      </w:r>
    </w:p>
    <w:p w14:paraId="4576B6C4" w14:textId="5BB4F97F" w:rsidR="0050334B" w:rsidRPr="001D464F" w:rsidRDefault="00737A01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  <w:r>
        <w:rPr>
          <w:sz w:val="24"/>
          <w:szCs w:val="24"/>
          <w:lang w:val="ms-MY"/>
        </w:rPr>
        <w:t>Satu lagi projek ialah</w:t>
      </w:r>
      <w:r w:rsidR="00CA4550" w:rsidRPr="001D464F">
        <w:rPr>
          <w:sz w:val="24"/>
          <w:szCs w:val="24"/>
          <w:lang w:val="ms-MY"/>
        </w:rPr>
        <w:t xml:space="preserve"> kerja menaik taraf gelanggang bola</w:t>
      </w:r>
      <w:r>
        <w:rPr>
          <w:sz w:val="24"/>
          <w:szCs w:val="24"/>
          <w:lang w:val="ms-MY"/>
        </w:rPr>
        <w:t xml:space="preserve"> </w:t>
      </w:r>
      <w:r w:rsidR="00CA4550" w:rsidRPr="001D464F">
        <w:rPr>
          <w:sz w:val="24"/>
          <w:szCs w:val="24"/>
          <w:lang w:val="ms-MY"/>
        </w:rPr>
        <w:t xml:space="preserve">keranjang yang terletak di </w:t>
      </w:r>
      <w:r w:rsidR="00A349ED" w:rsidRPr="001D464F">
        <w:rPr>
          <w:sz w:val="24"/>
          <w:szCs w:val="24"/>
          <w:lang w:val="ms-MY"/>
        </w:rPr>
        <w:t>Jalan Hang Jebat</w:t>
      </w:r>
      <w:r w:rsidR="0050334B" w:rsidRPr="001D464F">
        <w:rPr>
          <w:sz w:val="24"/>
          <w:szCs w:val="24"/>
          <w:lang w:val="ms-MY"/>
        </w:rPr>
        <w:t xml:space="preserve">. </w:t>
      </w:r>
      <w:r w:rsidR="004752CE">
        <w:rPr>
          <w:sz w:val="24"/>
          <w:szCs w:val="24"/>
          <w:lang w:val="ms-MY"/>
        </w:rPr>
        <w:t>Projek ini bertujuan</w:t>
      </w:r>
      <w:r w:rsidR="00CA4550" w:rsidRPr="001D464F">
        <w:rPr>
          <w:sz w:val="24"/>
          <w:szCs w:val="24"/>
          <w:lang w:val="ms-MY"/>
        </w:rPr>
        <w:t xml:space="preserve"> menyediak</w:t>
      </w:r>
      <w:r>
        <w:rPr>
          <w:sz w:val="24"/>
          <w:szCs w:val="24"/>
          <w:lang w:val="ms-MY"/>
        </w:rPr>
        <w:t>a</w:t>
      </w:r>
      <w:r w:rsidR="00CA4550" w:rsidRPr="001D464F">
        <w:rPr>
          <w:sz w:val="24"/>
          <w:szCs w:val="24"/>
          <w:lang w:val="ms-MY"/>
        </w:rPr>
        <w:t>n gelanggang yang lebih selamat dan selesa ba</w:t>
      </w:r>
      <w:r w:rsidR="00AF489C">
        <w:rPr>
          <w:sz w:val="24"/>
          <w:szCs w:val="24"/>
          <w:lang w:val="ms-MY"/>
        </w:rPr>
        <w:t>g</w:t>
      </w:r>
      <w:r w:rsidR="00CA4550" w:rsidRPr="001D464F">
        <w:rPr>
          <w:sz w:val="24"/>
          <w:szCs w:val="24"/>
          <w:lang w:val="ms-MY"/>
        </w:rPr>
        <w:t xml:space="preserve">i pelajar dan </w:t>
      </w:r>
      <w:r w:rsidR="004752CE">
        <w:rPr>
          <w:sz w:val="24"/>
          <w:szCs w:val="24"/>
          <w:lang w:val="ms-MY"/>
        </w:rPr>
        <w:t xml:space="preserve">golongan </w:t>
      </w:r>
      <w:r w:rsidR="00CA4550" w:rsidRPr="001D464F">
        <w:rPr>
          <w:sz w:val="24"/>
          <w:szCs w:val="24"/>
          <w:lang w:val="ms-MY"/>
        </w:rPr>
        <w:t>belia di kawasan ini</w:t>
      </w:r>
      <w:r w:rsidR="0050334B" w:rsidRPr="001D464F">
        <w:rPr>
          <w:sz w:val="24"/>
          <w:szCs w:val="24"/>
          <w:lang w:val="ms-MY"/>
        </w:rPr>
        <w:t xml:space="preserve">, </w:t>
      </w:r>
      <w:r w:rsidR="004752CE">
        <w:rPr>
          <w:sz w:val="24"/>
          <w:szCs w:val="24"/>
          <w:lang w:val="ms-MY"/>
        </w:rPr>
        <w:t>pada masa yang sama</w:t>
      </w:r>
      <w:r w:rsidR="00CA4550" w:rsidRPr="001D464F">
        <w:rPr>
          <w:sz w:val="24"/>
          <w:szCs w:val="24"/>
          <w:lang w:val="ms-MY"/>
        </w:rPr>
        <w:t xml:space="preserve"> menggalakkan gaya hidup </w:t>
      </w:r>
      <w:r w:rsidR="004752CE">
        <w:rPr>
          <w:sz w:val="24"/>
          <w:szCs w:val="24"/>
          <w:lang w:val="ms-MY"/>
        </w:rPr>
        <w:t xml:space="preserve">yang </w:t>
      </w:r>
      <w:r w:rsidR="00CA4550" w:rsidRPr="001D464F">
        <w:rPr>
          <w:sz w:val="24"/>
          <w:szCs w:val="24"/>
          <w:lang w:val="ms-MY"/>
        </w:rPr>
        <w:t xml:space="preserve">lebih sihat dan aktif. </w:t>
      </w:r>
    </w:p>
    <w:p w14:paraId="462B5880" w14:textId="77777777" w:rsidR="00A349ED" w:rsidRPr="001D464F" w:rsidRDefault="00A349ED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</w:p>
    <w:p w14:paraId="0C793917" w14:textId="7BE7B847" w:rsidR="005139C8" w:rsidRPr="00055E55" w:rsidRDefault="00E66DBE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  <w:r w:rsidRPr="00055E55">
        <w:rPr>
          <w:sz w:val="24"/>
          <w:szCs w:val="24"/>
          <w:lang w:val="ms-MY"/>
        </w:rPr>
        <w:t>Projek keempat ialah program latihan vokasional yang memberi tumpuan</w:t>
      </w:r>
      <w:r w:rsidR="004752CE" w:rsidRPr="00055E55">
        <w:rPr>
          <w:sz w:val="24"/>
          <w:szCs w:val="24"/>
          <w:lang w:val="ms-MY"/>
        </w:rPr>
        <w:t xml:space="preserve"> kepada</w:t>
      </w:r>
      <w:r w:rsidRPr="00055E55">
        <w:rPr>
          <w:sz w:val="24"/>
          <w:szCs w:val="24"/>
          <w:lang w:val="ms-MY"/>
        </w:rPr>
        <w:t xml:space="preserve"> </w:t>
      </w:r>
      <w:r w:rsidR="004752CE" w:rsidRPr="00055E55">
        <w:rPr>
          <w:sz w:val="24"/>
          <w:szCs w:val="24"/>
          <w:lang w:val="ms-MY"/>
        </w:rPr>
        <w:t xml:space="preserve">usaha </w:t>
      </w:r>
      <w:r w:rsidR="00AF489C" w:rsidRPr="00055E55">
        <w:rPr>
          <w:sz w:val="24"/>
          <w:szCs w:val="24"/>
          <w:lang w:val="ms-MY"/>
        </w:rPr>
        <w:t>me</w:t>
      </w:r>
      <w:r w:rsidR="00BC0005" w:rsidRPr="00055E55">
        <w:rPr>
          <w:sz w:val="24"/>
          <w:szCs w:val="24"/>
          <w:lang w:val="ms-MY"/>
        </w:rPr>
        <w:t>m</w:t>
      </w:r>
      <w:r w:rsidR="00AF489C" w:rsidRPr="00055E55">
        <w:rPr>
          <w:sz w:val="24"/>
          <w:szCs w:val="24"/>
          <w:lang w:val="ms-MY"/>
        </w:rPr>
        <w:t>bangunkan</w:t>
      </w:r>
      <w:r w:rsidRPr="00055E55">
        <w:rPr>
          <w:sz w:val="24"/>
          <w:szCs w:val="24"/>
          <w:lang w:val="ms-MY"/>
        </w:rPr>
        <w:t xml:space="preserve"> kemahiran kulinari bagi wanita </w:t>
      </w:r>
      <w:r w:rsidR="00EC4AC3" w:rsidRPr="00055E55">
        <w:rPr>
          <w:sz w:val="24"/>
          <w:szCs w:val="24"/>
          <w:lang w:val="ms-MY"/>
        </w:rPr>
        <w:t>berkeperluan khas</w:t>
      </w:r>
      <w:r w:rsidR="00081A4A" w:rsidRPr="00055E55">
        <w:rPr>
          <w:sz w:val="24"/>
          <w:szCs w:val="24"/>
          <w:lang w:val="ms-MY"/>
        </w:rPr>
        <w:t>. Para peserta akan dila</w:t>
      </w:r>
      <w:r w:rsidR="00AF489C" w:rsidRPr="00055E55">
        <w:rPr>
          <w:sz w:val="24"/>
          <w:szCs w:val="24"/>
          <w:lang w:val="ms-MY"/>
        </w:rPr>
        <w:t>t</w:t>
      </w:r>
      <w:r w:rsidR="00081A4A" w:rsidRPr="00055E55">
        <w:rPr>
          <w:sz w:val="24"/>
          <w:szCs w:val="24"/>
          <w:lang w:val="ms-MY"/>
        </w:rPr>
        <w:t>ih</w:t>
      </w:r>
      <w:r w:rsidR="00047B98" w:rsidRPr="00055E55">
        <w:rPr>
          <w:sz w:val="24"/>
          <w:szCs w:val="24"/>
          <w:lang w:val="ms-MY"/>
        </w:rPr>
        <w:t xml:space="preserve"> </w:t>
      </w:r>
      <w:r w:rsidR="00821DC0" w:rsidRPr="00055E55">
        <w:rPr>
          <w:sz w:val="24"/>
          <w:szCs w:val="24"/>
          <w:lang w:val="ms-MY"/>
        </w:rPr>
        <w:t xml:space="preserve">untuk menguasai </w:t>
      </w:r>
      <w:r w:rsidR="00081A4A" w:rsidRPr="00055E55">
        <w:rPr>
          <w:sz w:val="24"/>
          <w:szCs w:val="24"/>
          <w:lang w:val="ms-MY"/>
        </w:rPr>
        <w:t xml:space="preserve">kemahiran baharu </w:t>
      </w:r>
      <w:r w:rsidR="004D549D" w:rsidRPr="00055E55">
        <w:rPr>
          <w:sz w:val="24"/>
          <w:szCs w:val="24"/>
          <w:lang w:val="ms-MY"/>
        </w:rPr>
        <w:t>yang akan memberi</w:t>
      </w:r>
      <w:r w:rsidR="00081A4A" w:rsidRPr="00055E55">
        <w:rPr>
          <w:sz w:val="24"/>
          <w:szCs w:val="24"/>
          <w:lang w:val="ms-MY"/>
        </w:rPr>
        <w:t xml:space="preserve"> peluang pekerjaan di </w:t>
      </w:r>
      <w:r w:rsidR="00E4469A" w:rsidRPr="00055E55">
        <w:rPr>
          <w:sz w:val="24"/>
          <w:szCs w:val="24"/>
          <w:lang w:val="ms-MY"/>
        </w:rPr>
        <w:t>organi</w:t>
      </w:r>
      <w:r w:rsidR="00AF489C" w:rsidRPr="00055E55">
        <w:rPr>
          <w:sz w:val="24"/>
          <w:szCs w:val="24"/>
          <w:lang w:val="ms-MY"/>
        </w:rPr>
        <w:t>s</w:t>
      </w:r>
      <w:r w:rsidR="00E4469A" w:rsidRPr="00055E55">
        <w:rPr>
          <w:sz w:val="24"/>
          <w:szCs w:val="24"/>
          <w:lang w:val="ms-MY"/>
        </w:rPr>
        <w:t>as</w:t>
      </w:r>
      <w:r w:rsidR="00AF489C" w:rsidRPr="00055E55">
        <w:rPr>
          <w:sz w:val="24"/>
          <w:szCs w:val="24"/>
          <w:lang w:val="ms-MY"/>
        </w:rPr>
        <w:t>i</w:t>
      </w:r>
      <w:r w:rsidR="00E4469A" w:rsidRPr="00055E55">
        <w:rPr>
          <w:sz w:val="24"/>
          <w:szCs w:val="24"/>
          <w:lang w:val="ms-MY"/>
        </w:rPr>
        <w:t xml:space="preserve"> </w:t>
      </w:r>
      <w:r w:rsidR="00EC4AC3" w:rsidRPr="00055E55">
        <w:rPr>
          <w:sz w:val="24"/>
          <w:szCs w:val="24"/>
          <w:lang w:val="ms-MY"/>
        </w:rPr>
        <w:t xml:space="preserve">atau syarikat </w:t>
      </w:r>
      <w:r w:rsidR="00E4469A" w:rsidRPr="00055E55">
        <w:rPr>
          <w:sz w:val="24"/>
          <w:szCs w:val="24"/>
          <w:lang w:val="ms-MY"/>
        </w:rPr>
        <w:t xml:space="preserve">sekitar apabila mereka menamatkan kursus. </w:t>
      </w:r>
    </w:p>
    <w:p w14:paraId="14F8745F" w14:textId="1A951D95" w:rsidR="00862563" w:rsidRPr="00055E55" w:rsidRDefault="00862563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</w:p>
    <w:p w14:paraId="659C9207" w14:textId="440B74EB" w:rsidR="00862563" w:rsidRPr="001D464F" w:rsidRDefault="00A14E45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  <w:r w:rsidRPr="00055E55">
        <w:rPr>
          <w:sz w:val="24"/>
          <w:szCs w:val="24"/>
          <w:lang w:val="ms-MY"/>
        </w:rPr>
        <w:t xml:space="preserve">Satu lagi </w:t>
      </w:r>
      <w:r w:rsidR="006A712B" w:rsidRPr="00055E55">
        <w:rPr>
          <w:sz w:val="24"/>
          <w:szCs w:val="24"/>
          <w:lang w:val="ms-MY"/>
        </w:rPr>
        <w:t>projek</w:t>
      </w:r>
      <w:r w:rsidRPr="00055E55">
        <w:rPr>
          <w:sz w:val="24"/>
          <w:szCs w:val="24"/>
          <w:lang w:val="ms-MY"/>
        </w:rPr>
        <w:t xml:space="preserve"> unik </w:t>
      </w:r>
      <w:r w:rsidR="00F35A4D" w:rsidRPr="00055E55">
        <w:rPr>
          <w:sz w:val="24"/>
          <w:szCs w:val="24"/>
          <w:lang w:val="ms-MY"/>
        </w:rPr>
        <w:t>yang membawakan</w:t>
      </w:r>
      <w:r w:rsidRPr="00055E55">
        <w:rPr>
          <w:sz w:val="24"/>
          <w:szCs w:val="24"/>
          <w:lang w:val="ms-MY"/>
        </w:rPr>
        <w:t xml:space="preserve"> pendekatan berb</w:t>
      </w:r>
      <w:r w:rsidR="00F85BB8" w:rsidRPr="00055E55">
        <w:rPr>
          <w:sz w:val="24"/>
          <w:szCs w:val="24"/>
          <w:lang w:val="ms-MY"/>
        </w:rPr>
        <w:t>e</w:t>
      </w:r>
      <w:r w:rsidRPr="00055E55">
        <w:rPr>
          <w:sz w:val="24"/>
          <w:szCs w:val="24"/>
          <w:lang w:val="ms-MY"/>
        </w:rPr>
        <w:t xml:space="preserve">za </w:t>
      </w:r>
      <w:r w:rsidR="00D514F2" w:rsidRPr="00055E55">
        <w:rPr>
          <w:sz w:val="24"/>
          <w:szCs w:val="24"/>
          <w:lang w:val="ms-MY"/>
        </w:rPr>
        <w:t xml:space="preserve">dalam </w:t>
      </w:r>
      <w:r w:rsidRPr="00055E55">
        <w:rPr>
          <w:sz w:val="24"/>
          <w:szCs w:val="24"/>
          <w:lang w:val="ms-MY"/>
        </w:rPr>
        <w:t>membina</w:t>
      </w:r>
      <w:r w:rsidR="00F85BB8" w:rsidRPr="00055E55">
        <w:rPr>
          <w:sz w:val="24"/>
          <w:szCs w:val="24"/>
          <w:lang w:val="ms-MY"/>
        </w:rPr>
        <w:t xml:space="preserve"> </w:t>
      </w:r>
      <w:r w:rsidR="006A712B" w:rsidRPr="00055E55">
        <w:rPr>
          <w:sz w:val="24"/>
          <w:szCs w:val="24"/>
          <w:lang w:val="ms-MY"/>
        </w:rPr>
        <w:t>ketahanan</w:t>
      </w:r>
      <w:r w:rsidR="00F85BB8" w:rsidRPr="00055E55">
        <w:rPr>
          <w:sz w:val="24"/>
          <w:szCs w:val="24"/>
          <w:lang w:val="ms-MY"/>
        </w:rPr>
        <w:t xml:space="preserve"> perniagaan di pres</w:t>
      </w:r>
      <w:r w:rsidR="006A712B" w:rsidRPr="00055E55">
        <w:rPr>
          <w:sz w:val="24"/>
          <w:szCs w:val="24"/>
          <w:lang w:val="ms-MY"/>
        </w:rPr>
        <w:t>i</w:t>
      </w:r>
      <w:r w:rsidR="00F85BB8" w:rsidRPr="00055E55">
        <w:rPr>
          <w:sz w:val="24"/>
          <w:szCs w:val="24"/>
          <w:lang w:val="ms-MY"/>
        </w:rPr>
        <w:t xml:space="preserve">nt </w:t>
      </w:r>
      <w:r w:rsidR="006A712B" w:rsidRPr="00055E55">
        <w:rPr>
          <w:sz w:val="24"/>
          <w:szCs w:val="24"/>
          <w:lang w:val="ms-MY"/>
        </w:rPr>
        <w:t xml:space="preserve">ini </w:t>
      </w:r>
      <w:r w:rsidR="00F35A4D" w:rsidRPr="00055E55">
        <w:rPr>
          <w:sz w:val="24"/>
          <w:szCs w:val="24"/>
          <w:lang w:val="ms-MY"/>
        </w:rPr>
        <w:t>ialah</w:t>
      </w:r>
      <w:r w:rsidR="00F85BB8" w:rsidRPr="00055E55">
        <w:rPr>
          <w:sz w:val="24"/>
          <w:szCs w:val="24"/>
          <w:lang w:val="ms-MY"/>
        </w:rPr>
        <w:t xml:space="preserve"> program </w:t>
      </w:r>
      <w:r w:rsidR="006A712B" w:rsidRPr="00055E55">
        <w:rPr>
          <w:sz w:val="24"/>
          <w:szCs w:val="24"/>
          <w:lang w:val="ms-MY"/>
        </w:rPr>
        <w:t>Pemelih</w:t>
      </w:r>
      <w:r w:rsidR="00821DC0" w:rsidRPr="00055E55">
        <w:rPr>
          <w:sz w:val="24"/>
          <w:szCs w:val="24"/>
          <w:lang w:val="ms-MY"/>
        </w:rPr>
        <w:t>a</w:t>
      </w:r>
      <w:r w:rsidR="006A712B" w:rsidRPr="00055E55">
        <w:rPr>
          <w:sz w:val="24"/>
          <w:szCs w:val="24"/>
          <w:lang w:val="ms-MY"/>
        </w:rPr>
        <w:t>raan</w:t>
      </w:r>
      <w:r w:rsidR="00F85BB8" w:rsidRPr="00055E55">
        <w:rPr>
          <w:sz w:val="24"/>
          <w:szCs w:val="24"/>
          <w:lang w:val="ms-MY"/>
        </w:rPr>
        <w:t xml:space="preserve"> Lebah Tanpa Sengat Pintar</w:t>
      </w:r>
      <w:r w:rsidR="00862563" w:rsidRPr="00055E55">
        <w:rPr>
          <w:sz w:val="24"/>
          <w:szCs w:val="24"/>
          <w:lang w:val="ms-MY"/>
        </w:rPr>
        <w:t xml:space="preserve">. </w:t>
      </w:r>
      <w:r w:rsidR="00F85BB8" w:rsidRPr="00055E55">
        <w:rPr>
          <w:sz w:val="24"/>
          <w:szCs w:val="24"/>
          <w:lang w:val="ms-MY"/>
        </w:rPr>
        <w:t>Menerusi program ini</w:t>
      </w:r>
      <w:r w:rsidR="004F40D8" w:rsidRPr="00055E55">
        <w:rPr>
          <w:sz w:val="24"/>
          <w:szCs w:val="24"/>
          <w:lang w:val="ms-MY"/>
        </w:rPr>
        <w:t xml:space="preserve">, </w:t>
      </w:r>
      <w:r w:rsidR="00F85BB8" w:rsidRPr="00055E55">
        <w:rPr>
          <w:sz w:val="24"/>
          <w:szCs w:val="24"/>
          <w:lang w:val="ms-MY"/>
        </w:rPr>
        <w:t xml:space="preserve">komuniti-komuniti di PPR terpilih di </w:t>
      </w:r>
      <w:r w:rsidR="00BA5EC4" w:rsidRPr="00055E55">
        <w:rPr>
          <w:sz w:val="24"/>
          <w:szCs w:val="24"/>
          <w:lang w:val="ms-MY"/>
        </w:rPr>
        <w:t>k</w:t>
      </w:r>
      <w:r w:rsidR="00F85BB8" w:rsidRPr="00055E55">
        <w:rPr>
          <w:sz w:val="24"/>
          <w:szCs w:val="24"/>
          <w:lang w:val="ms-MY"/>
        </w:rPr>
        <w:t>awasan sekitar bukan sahaja</w:t>
      </w:r>
      <w:r w:rsidR="00F85BB8" w:rsidRPr="00BA34CA">
        <w:rPr>
          <w:sz w:val="24"/>
          <w:szCs w:val="24"/>
          <w:lang w:val="ms-MY"/>
        </w:rPr>
        <w:t xml:space="preserve"> </w:t>
      </w:r>
      <w:r w:rsidR="00012D4F" w:rsidRPr="00BA34CA">
        <w:rPr>
          <w:sz w:val="24"/>
          <w:szCs w:val="24"/>
          <w:lang w:val="ms-MY"/>
        </w:rPr>
        <w:t xml:space="preserve">diberi tunjuk ajar </w:t>
      </w:r>
      <w:r w:rsidR="00F85BB8" w:rsidRPr="00BA34CA">
        <w:rPr>
          <w:sz w:val="24"/>
          <w:szCs w:val="24"/>
          <w:lang w:val="ms-MY"/>
        </w:rPr>
        <w:t xml:space="preserve">tentang </w:t>
      </w:r>
      <w:r w:rsidR="00F85BB8" w:rsidRPr="001D464F">
        <w:rPr>
          <w:sz w:val="24"/>
          <w:szCs w:val="24"/>
          <w:lang w:val="ms-MY"/>
        </w:rPr>
        <w:t>teknik penjagaan lebah tetapi juga akan membina pendap</w:t>
      </w:r>
      <w:r w:rsidR="00BA5EC4">
        <w:rPr>
          <w:sz w:val="24"/>
          <w:szCs w:val="24"/>
          <w:lang w:val="ms-MY"/>
        </w:rPr>
        <w:t>a</w:t>
      </w:r>
      <w:r w:rsidR="00F85BB8" w:rsidRPr="001D464F">
        <w:rPr>
          <w:sz w:val="24"/>
          <w:szCs w:val="24"/>
          <w:lang w:val="ms-MY"/>
        </w:rPr>
        <w:t xml:space="preserve">tan lestari menerusi pengkomersialan madu yang dihasilkan sendiri. </w:t>
      </w:r>
    </w:p>
    <w:p w14:paraId="0443B4DC" w14:textId="347E1E02" w:rsidR="004F40D8" w:rsidRPr="001D464F" w:rsidRDefault="004F40D8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</w:p>
    <w:p w14:paraId="65521482" w14:textId="3435D3AA" w:rsidR="004F40D8" w:rsidRPr="001D464F" w:rsidRDefault="00BA5EC4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  <w:r>
        <w:rPr>
          <w:sz w:val="24"/>
          <w:szCs w:val="24"/>
          <w:lang w:val="ms-MY"/>
        </w:rPr>
        <w:t xml:space="preserve">Projek </w:t>
      </w:r>
      <w:r w:rsidR="00C762C2">
        <w:rPr>
          <w:sz w:val="24"/>
          <w:szCs w:val="24"/>
          <w:lang w:val="ms-MY"/>
        </w:rPr>
        <w:t>terakhir yang terpilih</w:t>
      </w:r>
      <w:r>
        <w:rPr>
          <w:sz w:val="24"/>
          <w:szCs w:val="24"/>
          <w:lang w:val="ms-MY"/>
        </w:rPr>
        <w:t xml:space="preserve"> ialah</w:t>
      </w:r>
      <w:r w:rsidR="005F22B3" w:rsidRPr="001D464F">
        <w:rPr>
          <w:sz w:val="24"/>
          <w:szCs w:val="24"/>
          <w:lang w:val="ms-MY"/>
        </w:rPr>
        <w:t xml:space="preserve"> Program Pemerkasaan Ekonomi</w:t>
      </w:r>
      <w:r w:rsidR="003B39C3">
        <w:rPr>
          <w:sz w:val="24"/>
          <w:szCs w:val="24"/>
          <w:lang w:val="ms-MY"/>
        </w:rPr>
        <w:t xml:space="preserve"> yang</w:t>
      </w:r>
      <w:r w:rsidR="005F22B3" w:rsidRPr="001D464F">
        <w:rPr>
          <w:sz w:val="24"/>
          <w:szCs w:val="24"/>
          <w:lang w:val="ms-MY"/>
        </w:rPr>
        <w:t xml:space="preserve"> bertujuan </w:t>
      </w:r>
      <w:r w:rsidR="00C965BD" w:rsidRPr="001D464F">
        <w:rPr>
          <w:sz w:val="24"/>
          <w:szCs w:val="24"/>
          <w:lang w:val="ms-MY"/>
        </w:rPr>
        <w:t xml:space="preserve">menaik taraf </w:t>
      </w:r>
      <w:r w:rsidR="00C762C2">
        <w:rPr>
          <w:sz w:val="24"/>
          <w:szCs w:val="24"/>
          <w:lang w:val="ms-MY"/>
        </w:rPr>
        <w:t>kehidupan</w:t>
      </w:r>
      <w:r w:rsidR="00C965BD" w:rsidRPr="001D464F">
        <w:rPr>
          <w:sz w:val="24"/>
          <w:szCs w:val="24"/>
          <w:lang w:val="ms-MY"/>
        </w:rPr>
        <w:t xml:space="preserve"> dan meningkatkan pendapatan isi rumah masyarakat </w:t>
      </w:r>
      <w:r w:rsidR="004F40D8" w:rsidRPr="001D464F">
        <w:rPr>
          <w:sz w:val="24"/>
          <w:szCs w:val="24"/>
          <w:lang w:val="ms-MY"/>
        </w:rPr>
        <w:t xml:space="preserve">B40 </w:t>
      </w:r>
      <w:r w:rsidR="008F6FAE" w:rsidRPr="001D464F">
        <w:rPr>
          <w:sz w:val="24"/>
          <w:szCs w:val="24"/>
          <w:lang w:val="ms-MY"/>
        </w:rPr>
        <w:t>di kaw</w:t>
      </w:r>
      <w:r>
        <w:rPr>
          <w:sz w:val="24"/>
          <w:szCs w:val="24"/>
          <w:lang w:val="ms-MY"/>
        </w:rPr>
        <w:t>a</w:t>
      </w:r>
      <w:r w:rsidR="008F6FAE" w:rsidRPr="001D464F">
        <w:rPr>
          <w:sz w:val="24"/>
          <w:szCs w:val="24"/>
          <w:lang w:val="ms-MY"/>
        </w:rPr>
        <w:t>san sekitar</w:t>
      </w:r>
      <w:r w:rsidR="00D514F2">
        <w:rPr>
          <w:sz w:val="24"/>
          <w:szCs w:val="24"/>
          <w:lang w:val="ms-MY"/>
        </w:rPr>
        <w:t>.</w:t>
      </w:r>
      <w:r w:rsidR="008F6FAE" w:rsidRPr="001D464F">
        <w:rPr>
          <w:sz w:val="24"/>
          <w:szCs w:val="24"/>
          <w:lang w:val="ms-MY"/>
        </w:rPr>
        <w:t xml:space="preserve"> </w:t>
      </w:r>
      <w:r w:rsidR="00D514F2">
        <w:rPr>
          <w:sz w:val="24"/>
          <w:szCs w:val="24"/>
          <w:lang w:val="ms-MY"/>
        </w:rPr>
        <w:t>Para peserta akan dibekalkan</w:t>
      </w:r>
      <w:r w:rsidR="00D514F2" w:rsidRPr="001D464F">
        <w:rPr>
          <w:sz w:val="24"/>
          <w:szCs w:val="24"/>
          <w:lang w:val="ms-MY"/>
        </w:rPr>
        <w:t xml:space="preserve"> </w:t>
      </w:r>
      <w:r w:rsidR="008F6FAE" w:rsidRPr="001D464F">
        <w:rPr>
          <w:sz w:val="24"/>
          <w:szCs w:val="24"/>
          <w:lang w:val="ms-MY"/>
        </w:rPr>
        <w:t>den</w:t>
      </w:r>
      <w:r w:rsidR="003B39C3">
        <w:rPr>
          <w:sz w:val="24"/>
          <w:szCs w:val="24"/>
          <w:lang w:val="ms-MY"/>
        </w:rPr>
        <w:t>g</w:t>
      </w:r>
      <w:r w:rsidR="008F6FAE" w:rsidRPr="001D464F">
        <w:rPr>
          <w:sz w:val="24"/>
          <w:szCs w:val="24"/>
          <w:lang w:val="ms-MY"/>
        </w:rPr>
        <w:t>an kemahiran keusahawanan dan digital yang diperlukan unt</w:t>
      </w:r>
      <w:r w:rsidR="006F265E">
        <w:rPr>
          <w:sz w:val="24"/>
          <w:szCs w:val="24"/>
          <w:lang w:val="ms-MY"/>
        </w:rPr>
        <w:t>u</w:t>
      </w:r>
      <w:r w:rsidR="008F6FAE" w:rsidRPr="001D464F">
        <w:rPr>
          <w:sz w:val="24"/>
          <w:szCs w:val="24"/>
          <w:lang w:val="ms-MY"/>
        </w:rPr>
        <w:t>k membina ekosistem perniagaan yan</w:t>
      </w:r>
      <w:r w:rsidR="006F265E">
        <w:rPr>
          <w:sz w:val="24"/>
          <w:szCs w:val="24"/>
          <w:lang w:val="ms-MY"/>
        </w:rPr>
        <w:t>g</w:t>
      </w:r>
      <w:r w:rsidR="008F6FAE" w:rsidRPr="001D464F">
        <w:rPr>
          <w:sz w:val="24"/>
          <w:szCs w:val="24"/>
          <w:lang w:val="ms-MY"/>
        </w:rPr>
        <w:t xml:space="preserve"> lestari</w:t>
      </w:r>
      <w:r w:rsidR="006F6938" w:rsidRPr="001D464F">
        <w:rPr>
          <w:sz w:val="24"/>
          <w:szCs w:val="24"/>
          <w:lang w:val="ms-MY"/>
        </w:rPr>
        <w:t xml:space="preserve">. </w:t>
      </w:r>
    </w:p>
    <w:p w14:paraId="0000001B" w14:textId="77777777" w:rsidR="009A2D05" w:rsidRPr="001D464F" w:rsidRDefault="009A2D05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</w:p>
    <w:p w14:paraId="0000001C" w14:textId="06A32B14" w:rsidR="009A2D05" w:rsidRPr="001D464F" w:rsidRDefault="00D514F2" w:rsidP="00E50E67">
      <w:pPr>
        <w:spacing w:line="360" w:lineRule="auto"/>
        <w:contextualSpacing/>
        <w:jc w:val="both"/>
        <w:rPr>
          <w:sz w:val="24"/>
          <w:szCs w:val="24"/>
          <w:lang w:val="ms-MY"/>
        </w:rPr>
      </w:pPr>
      <w:r>
        <w:rPr>
          <w:sz w:val="24"/>
          <w:szCs w:val="24"/>
          <w:lang w:val="ms-MY"/>
        </w:rPr>
        <w:t>Kesemua p</w:t>
      </w:r>
      <w:r w:rsidR="008F6FAE" w:rsidRPr="001D464F">
        <w:rPr>
          <w:sz w:val="24"/>
          <w:szCs w:val="24"/>
          <w:lang w:val="ms-MY"/>
        </w:rPr>
        <w:t>ermohonan yan</w:t>
      </w:r>
      <w:r w:rsidR="006F265E">
        <w:rPr>
          <w:sz w:val="24"/>
          <w:szCs w:val="24"/>
          <w:lang w:val="ms-MY"/>
        </w:rPr>
        <w:t>g</w:t>
      </w:r>
      <w:r w:rsidR="008F6FAE" w:rsidRPr="001D464F">
        <w:rPr>
          <w:sz w:val="24"/>
          <w:szCs w:val="24"/>
          <w:lang w:val="ms-MY"/>
        </w:rPr>
        <w:t xml:space="preserve"> diterima </w:t>
      </w:r>
      <w:r>
        <w:rPr>
          <w:sz w:val="24"/>
          <w:szCs w:val="24"/>
          <w:lang w:val="ms-MY"/>
        </w:rPr>
        <w:t xml:space="preserve">telah </w:t>
      </w:r>
      <w:r w:rsidR="008F6FAE" w:rsidRPr="001D464F">
        <w:rPr>
          <w:sz w:val="24"/>
          <w:szCs w:val="24"/>
          <w:lang w:val="ms-MY"/>
        </w:rPr>
        <w:t>menjalani proses penilaian</w:t>
      </w:r>
      <w:r w:rsidR="003B39C3">
        <w:rPr>
          <w:sz w:val="24"/>
          <w:szCs w:val="24"/>
          <w:lang w:val="ms-MY"/>
        </w:rPr>
        <w:t xml:space="preserve"> teliti</w:t>
      </w:r>
      <w:r w:rsidR="008F6FAE" w:rsidRPr="001D464F">
        <w:rPr>
          <w:sz w:val="24"/>
          <w:szCs w:val="24"/>
          <w:lang w:val="ms-MY"/>
        </w:rPr>
        <w:t xml:space="preserve"> untuk memastikan projek-projek </w:t>
      </w:r>
      <w:r w:rsidR="006F265E">
        <w:rPr>
          <w:sz w:val="24"/>
          <w:szCs w:val="24"/>
          <w:lang w:val="ms-MY"/>
        </w:rPr>
        <w:t xml:space="preserve">sejajar </w:t>
      </w:r>
      <w:r w:rsidR="006F265E" w:rsidRPr="00BA34CA">
        <w:rPr>
          <w:sz w:val="24"/>
          <w:szCs w:val="24"/>
          <w:lang w:val="ms-MY"/>
        </w:rPr>
        <w:t xml:space="preserve">dengan </w:t>
      </w:r>
      <w:r w:rsidR="008F6FAE" w:rsidRPr="00BA34CA">
        <w:rPr>
          <w:sz w:val="24"/>
          <w:szCs w:val="24"/>
          <w:lang w:val="ms-MY"/>
        </w:rPr>
        <w:t xml:space="preserve">objektif program geran </w:t>
      </w:r>
      <w:r>
        <w:rPr>
          <w:sz w:val="24"/>
          <w:szCs w:val="24"/>
          <w:lang w:val="ms-MY"/>
        </w:rPr>
        <w:t>iaitu</w:t>
      </w:r>
      <w:r w:rsidRPr="00BA34CA">
        <w:rPr>
          <w:sz w:val="24"/>
          <w:szCs w:val="24"/>
          <w:lang w:val="ms-MY"/>
        </w:rPr>
        <w:t xml:space="preserve"> </w:t>
      </w:r>
      <w:r w:rsidR="008F6FAE" w:rsidRPr="00BA34CA">
        <w:rPr>
          <w:sz w:val="24"/>
          <w:szCs w:val="24"/>
          <w:lang w:val="ms-MY"/>
        </w:rPr>
        <w:t xml:space="preserve">menghubungkan semula </w:t>
      </w:r>
      <w:r>
        <w:rPr>
          <w:sz w:val="24"/>
          <w:szCs w:val="24"/>
          <w:lang w:val="ms-MY"/>
        </w:rPr>
        <w:t>komuniti</w:t>
      </w:r>
      <w:r w:rsidRPr="00BA34CA">
        <w:rPr>
          <w:sz w:val="24"/>
          <w:szCs w:val="24"/>
          <w:lang w:val="ms-MY"/>
        </w:rPr>
        <w:t xml:space="preserve"> </w:t>
      </w:r>
      <w:r>
        <w:rPr>
          <w:sz w:val="24"/>
          <w:szCs w:val="24"/>
          <w:lang w:val="ms-MY"/>
        </w:rPr>
        <w:t>dengan</w:t>
      </w:r>
      <w:r w:rsidRPr="00BA34CA">
        <w:rPr>
          <w:sz w:val="24"/>
          <w:szCs w:val="24"/>
          <w:lang w:val="ms-MY"/>
        </w:rPr>
        <w:t xml:space="preserve"> </w:t>
      </w:r>
      <w:r w:rsidR="00D7338F" w:rsidRPr="00BA34CA">
        <w:rPr>
          <w:sz w:val="24"/>
          <w:szCs w:val="24"/>
          <w:lang w:val="ms-MY"/>
        </w:rPr>
        <w:t>kaw</w:t>
      </w:r>
      <w:r w:rsidR="003B39C3" w:rsidRPr="00BA34CA">
        <w:rPr>
          <w:sz w:val="24"/>
          <w:szCs w:val="24"/>
          <w:lang w:val="ms-MY"/>
        </w:rPr>
        <w:t>a</w:t>
      </w:r>
      <w:r w:rsidR="00D7338F" w:rsidRPr="00BA34CA">
        <w:rPr>
          <w:sz w:val="24"/>
          <w:szCs w:val="24"/>
          <w:lang w:val="ms-MY"/>
        </w:rPr>
        <w:t>san setempat</w:t>
      </w:r>
      <w:r w:rsidR="008F6FAE" w:rsidRPr="00BA34CA">
        <w:rPr>
          <w:sz w:val="24"/>
          <w:szCs w:val="24"/>
          <w:lang w:val="ms-MY"/>
        </w:rPr>
        <w:t xml:space="preserve">, memupuk bakat, meraikan </w:t>
      </w:r>
      <w:r w:rsidR="00582C76" w:rsidRPr="00BA34CA">
        <w:rPr>
          <w:sz w:val="24"/>
          <w:szCs w:val="24"/>
          <w:lang w:val="ms-MY"/>
        </w:rPr>
        <w:t xml:space="preserve">warisan, </w:t>
      </w:r>
      <w:r w:rsidR="00F9498D" w:rsidRPr="00BA34CA">
        <w:rPr>
          <w:sz w:val="24"/>
          <w:szCs w:val="24"/>
          <w:lang w:val="ms-MY"/>
        </w:rPr>
        <w:t xml:space="preserve">memanfaatkan </w:t>
      </w:r>
      <w:r w:rsidR="00582C76" w:rsidRPr="00BA34CA">
        <w:rPr>
          <w:sz w:val="24"/>
          <w:szCs w:val="24"/>
          <w:lang w:val="ms-MY"/>
        </w:rPr>
        <w:t xml:space="preserve">ruang, </w:t>
      </w:r>
      <w:r w:rsidR="00F9498D" w:rsidRPr="00BA34CA">
        <w:rPr>
          <w:sz w:val="24"/>
          <w:szCs w:val="24"/>
          <w:lang w:val="ms-MY"/>
        </w:rPr>
        <w:t xml:space="preserve">berkongsi pengisian </w:t>
      </w:r>
      <w:r w:rsidR="00582C76" w:rsidRPr="00BA34CA">
        <w:rPr>
          <w:sz w:val="24"/>
          <w:szCs w:val="24"/>
          <w:lang w:val="ms-MY"/>
        </w:rPr>
        <w:t>baharu</w:t>
      </w:r>
      <w:r w:rsidR="001A4D30" w:rsidRPr="00BA34CA">
        <w:rPr>
          <w:sz w:val="24"/>
          <w:szCs w:val="24"/>
          <w:lang w:val="ms-MY"/>
        </w:rPr>
        <w:t xml:space="preserve">, </w:t>
      </w:r>
      <w:r w:rsidR="00582C76" w:rsidRPr="00BA34CA">
        <w:rPr>
          <w:sz w:val="24"/>
          <w:szCs w:val="24"/>
          <w:lang w:val="ms-MY"/>
        </w:rPr>
        <w:t xml:space="preserve">dan </w:t>
      </w:r>
      <w:r w:rsidR="00D7338F" w:rsidRPr="00BA34CA">
        <w:rPr>
          <w:sz w:val="24"/>
          <w:szCs w:val="24"/>
          <w:lang w:val="ms-MY"/>
        </w:rPr>
        <w:t>menggalakkan</w:t>
      </w:r>
      <w:r w:rsidR="00582C76" w:rsidRPr="00BA34CA">
        <w:rPr>
          <w:sz w:val="24"/>
          <w:szCs w:val="24"/>
          <w:lang w:val="ms-MY"/>
        </w:rPr>
        <w:t xml:space="preserve"> keusahawanan. </w:t>
      </w:r>
      <w:r w:rsidR="0067197C">
        <w:rPr>
          <w:sz w:val="24"/>
          <w:szCs w:val="24"/>
          <w:lang w:val="ms-MY"/>
        </w:rPr>
        <w:t>Dengan pengumuman penerima geran</w:t>
      </w:r>
      <w:r w:rsidR="0067197C" w:rsidRPr="00BA34CA">
        <w:rPr>
          <w:sz w:val="24"/>
          <w:szCs w:val="24"/>
          <w:lang w:val="ms-MY"/>
        </w:rPr>
        <w:t xml:space="preserve"> </w:t>
      </w:r>
      <w:r w:rsidR="00582C76" w:rsidRPr="00BA34CA">
        <w:rPr>
          <w:sz w:val="24"/>
          <w:szCs w:val="24"/>
          <w:lang w:val="ms-MY"/>
        </w:rPr>
        <w:t>ini</w:t>
      </w:r>
      <w:r w:rsidR="0067197C">
        <w:rPr>
          <w:sz w:val="24"/>
          <w:szCs w:val="24"/>
          <w:lang w:val="ms-MY"/>
        </w:rPr>
        <w:t>,</w:t>
      </w:r>
      <w:r w:rsidR="00582C76" w:rsidRPr="00BA34CA">
        <w:rPr>
          <w:sz w:val="24"/>
          <w:szCs w:val="24"/>
          <w:lang w:val="ms-MY"/>
        </w:rPr>
        <w:t xml:space="preserve"> pusingan pertama </w:t>
      </w:r>
      <w:r w:rsidR="0067197C">
        <w:rPr>
          <w:sz w:val="24"/>
          <w:szCs w:val="24"/>
          <w:lang w:val="ms-MY"/>
        </w:rPr>
        <w:t>P</w:t>
      </w:r>
      <w:r w:rsidR="00582C76" w:rsidRPr="001D464F">
        <w:rPr>
          <w:sz w:val="24"/>
          <w:szCs w:val="24"/>
          <w:lang w:val="ms-MY"/>
        </w:rPr>
        <w:t xml:space="preserve">rogram </w:t>
      </w:r>
      <w:r w:rsidR="0067197C">
        <w:rPr>
          <w:sz w:val="24"/>
          <w:szCs w:val="24"/>
          <w:lang w:val="ms-MY"/>
        </w:rPr>
        <w:t>G</w:t>
      </w:r>
      <w:r w:rsidR="00582C76" w:rsidRPr="001D464F">
        <w:rPr>
          <w:sz w:val="24"/>
          <w:szCs w:val="24"/>
          <w:lang w:val="ms-MY"/>
        </w:rPr>
        <w:t xml:space="preserve">eran </w:t>
      </w:r>
      <w:r w:rsidR="0067197C">
        <w:rPr>
          <w:sz w:val="24"/>
          <w:szCs w:val="24"/>
          <w:lang w:val="ms-MY"/>
        </w:rPr>
        <w:t>Komuniti</w:t>
      </w:r>
      <w:r w:rsidR="0067197C" w:rsidRPr="001D464F">
        <w:rPr>
          <w:sz w:val="24"/>
          <w:szCs w:val="24"/>
          <w:lang w:val="ms-MY"/>
        </w:rPr>
        <w:t xml:space="preserve"> </w:t>
      </w:r>
      <w:r w:rsidR="00A019FC" w:rsidRPr="001D464F">
        <w:rPr>
          <w:sz w:val="24"/>
          <w:szCs w:val="24"/>
          <w:lang w:val="ms-MY"/>
        </w:rPr>
        <w:t>Merdeka 118</w:t>
      </w:r>
      <w:r w:rsidR="0067197C">
        <w:rPr>
          <w:sz w:val="24"/>
          <w:szCs w:val="24"/>
          <w:lang w:val="ms-MY"/>
        </w:rPr>
        <w:t xml:space="preserve"> telah selesai</w:t>
      </w:r>
      <w:r w:rsidR="00A019FC" w:rsidRPr="001D464F">
        <w:rPr>
          <w:sz w:val="24"/>
          <w:szCs w:val="24"/>
          <w:lang w:val="ms-MY"/>
        </w:rPr>
        <w:t xml:space="preserve">. </w:t>
      </w:r>
      <w:r w:rsidR="00582C76" w:rsidRPr="001D464F">
        <w:rPr>
          <w:sz w:val="24"/>
          <w:szCs w:val="24"/>
          <w:lang w:val="ms-MY"/>
        </w:rPr>
        <w:t>Pusingan kedua akan dibuka pada</w:t>
      </w:r>
      <w:r w:rsidR="00A019FC" w:rsidRPr="001D464F">
        <w:rPr>
          <w:sz w:val="24"/>
          <w:szCs w:val="24"/>
          <w:lang w:val="ms-MY"/>
        </w:rPr>
        <w:t xml:space="preserve"> </w:t>
      </w:r>
      <w:r w:rsidR="00872AA1">
        <w:rPr>
          <w:sz w:val="24"/>
          <w:szCs w:val="24"/>
          <w:lang w:val="ms-MY"/>
        </w:rPr>
        <w:t xml:space="preserve">tahun </w:t>
      </w:r>
      <w:r w:rsidR="00A019FC" w:rsidRPr="001D464F">
        <w:rPr>
          <w:sz w:val="24"/>
          <w:szCs w:val="24"/>
          <w:lang w:val="ms-MY"/>
        </w:rPr>
        <w:t>2022.</w:t>
      </w:r>
    </w:p>
    <w:p w14:paraId="0000001D" w14:textId="4975B4B9" w:rsidR="009A2D05" w:rsidRPr="00E50E67" w:rsidRDefault="009A2D05" w:rsidP="00E50E67">
      <w:pPr>
        <w:spacing w:line="360" w:lineRule="auto"/>
        <w:jc w:val="both"/>
        <w:rPr>
          <w:sz w:val="24"/>
          <w:szCs w:val="24"/>
          <w:lang w:val="ms-MY"/>
        </w:rPr>
      </w:pPr>
    </w:p>
    <w:p w14:paraId="24183AB8" w14:textId="6B7001B0" w:rsidR="00EF3618" w:rsidRPr="00B7009A" w:rsidRDefault="00EF3618" w:rsidP="00EF3618">
      <w:pPr>
        <w:spacing w:line="240" w:lineRule="auto"/>
        <w:jc w:val="center"/>
        <w:rPr>
          <w:bCs/>
          <w:sz w:val="20"/>
          <w:szCs w:val="20"/>
          <w:lang w:val="ms-MY"/>
        </w:rPr>
      </w:pPr>
      <w:r w:rsidRPr="00B7009A">
        <w:rPr>
          <w:bCs/>
          <w:i/>
          <w:sz w:val="20"/>
          <w:szCs w:val="20"/>
          <w:lang w:val="ms-MY"/>
        </w:rPr>
        <w:t>-</w:t>
      </w:r>
      <w:r w:rsidR="00D7338F" w:rsidRPr="00B7009A">
        <w:rPr>
          <w:bCs/>
          <w:i/>
          <w:sz w:val="20"/>
          <w:szCs w:val="20"/>
          <w:lang w:val="ms-MY"/>
        </w:rPr>
        <w:t>tamat</w:t>
      </w:r>
      <w:r w:rsidRPr="00B7009A">
        <w:rPr>
          <w:bCs/>
          <w:i/>
          <w:sz w:val="20"/>
          <w:szCs w:val="20"/>
          <w:lang w:val="ms-MY"/>
        </w:rPr>
        <w:t>-</w:t>
      </w:r>
    </w:p>
    <w:p w14:paraId="0000001F" w14:textId="5A332ABD" w:rsidR="009A2D05" w:rsidRPr="00B7009A" w:rsidRDefault="009A2D05">
      <w:pPr>
        <w:jc w:val="both"/>
        <w:rPr>
          <w:b/>
          <w:sz w:val="20"/>
          <w:szCs w:val="20"/>
          <w:u w:val="single"/>
          <w:lang w:val="ms-MY"/>
        </w:rPr>
      </w:pPr>
    </w:p>
    <w:p w14:paraId="77FB7C82" w14:textId="1179EE59" w:rsidR="00E50E67" w:rsidRPr="00B7009A" w:rsidRDefault="00E50E67">
      <w:pPr>
        <w:jc w:val="both"/>
        <w:rPr>
          <w:b/>
          <w:sz w:val="20"/>
          <w:szCs w:val="20"/>
          <w:u w:val="single"/>
          <w:lang w:val="ms-MY"/>
        </w:rPr>
      </w:pPr>
    </w:p>
    <w:p w14:paraId="0DB97D90" w14:textId="77777777" w:rsidR="00E50E67" w:rsidRPr="00B7009A" w:rsidRDefault="00E50E67">
      <w:pPr>
        <w:jc w:val="both"/>
        <w:rPr>
          <w:b/>
          <w:sz w:val="20"/>
          <w:szCs w:val="20"/>
          <w:u w:val="single"/>
          <w:lang w:val="ms-MY"/>
        </w:rPr>
      </w:pPr>
    </w:p>
    <w:p w14:paraId="3537054F" w14:textId="77777777" w:rsidR="00B7009A" w:rsidRDefault="00B7009A" w:rsidP="005139C8">
      <w:pPr>
        <w:shd w:val="clear" w:color="auto" w:fill="FFFFFF"/>
        <w:jc w:val="both"/>
        <w:rPr>
          <w:rFonts w:eastAsia="Times New Roman"/>
          <w:b/>
          <w:bCs/>
          <w:color w:val="222222"/>
          <w:sz w:val="20"/>
          <w:szCs w:val="20"/>
          <w:lang w:val="ms-MY"/>
        </w:rPr>
      </w:pPr>
    </w:p>
    <w:p w14:paraId="3E0F28F6" w14:textId="77777777" w:rsidR="00B7009A" w:rsidRDefault="00B7009A" w:rsidP="005139C8">
      <w:pPr>
        <w:shd w:val="clear" w:color="auto" w:fill="FFFFFF"/>
        <w:jc w:val="both"/>
        <w:rPr>
          <w:rFonts w:eastAsia="Times New Roman"/>
          <w:b/>
          <w:bCs/>
          <w:color w:val="222222"/>
          <w:sz w:val="20"/>
          <w:szCs w:val="20"/>
          <w:lang w:val="ms-MY"/>
        </w:rPr>
      </w:pPr>
    </w:p>
    <w:p w14:paraId="33BCDCC6" w14:textId="1AD37A7F" w:rsidR="005139C8" w:rsidRPr="00B7009A" w:rsidRDefault="00AF0CEC" w:rsidP="005139C8">
      <w:pPr>
        <w:shd w:val="clear" w:color="auto" w:fill="FFFFFF"/>
        <w:jc w:val="both"/>
        <w:rPr>
          <w:rFonts w:eastAsia="Times New Roman"/>
          <w:sz w:val="20"/>
          <w:szCs w:val="20"/>
          <w:lang w:val="ms-MY"/>
        </w:rPr>
      </w:pPr>
      <w:r w:rsidRPr="00B7009A">
        <w:rPr>
          <w:rFonts w:eastAsia="Times New Roman"/>
          <w:b/>
          <w:bCs/>
          <w:color w:val="222222"/>
          <w:sz w:val="20"/>
          <w:szCs w:val="20"/>
          <w:lang w:val="ms-MY"/>
        </w:rPr>
        <w:t>Mengenai</w:t>
      </w:r>
      <w:r w:rsidR="005139C8" w:rsidRPr="00B7009A">
        <w:rPr>
          <w:rFonts w:eastAsia="Times New Roman"/>
          <w:b/>
          <w:bCs/>
          <w:color w:val="222222"/>
          <w:sz w:val="20"/>
          <w:szCs w:val="20"/>
          <w:lang w:val="ms-MY"/>
        </w:rPr>
        <w:t xml:space="preserve"> PNB Merdeka Ventures Sdn. Berhad </w:t>
      </w:r>
    </w:p>
    <w:p w14:paraId="6F6E755D" w14:textId="5A30CCEA" w:rsidR="005139C8" w:rsidRPr="0003000D" w:rsidRDefault="00D72F20" w:rsidP="005139C8">
      <w:pPr>
        <w:shd w:val="clear" w:color="auto" w:fill="FFFFFF"/>
        <w:jc w:val="both"/>
        <w:rPr>
          <w:rFonts w:eastAsia="Times New Roman"/>
          <w:color w:val="4F81BD" w:themeColor="accent1"/>
          <w:sz w:val="20"/>
          <w:szCs w:val="20"/>
          <w:lang w:val="ms-MY"/>
        </w:rPr>
      </w:pPr>
      <w:r w:rsidRPr="00B7009A">
        <w:rPr>
          <w:noProof/>
          <w:sz w:val="20"/>
          <w:szCs w:val="20"/>
          <w:lang w:val="ms-MY"/>
        </w:rPr>
        <w:drawing>
          <wp:anchor distT="0" distB="0" distL="114300" distR="114300" simplePos="0" relativeHeight="251660288" behindDoc="0" locked="0" layoutInCell="1" allowOverlap="1" wp14:anchorId="566BBC78" wp14:editId="3A741100">
            <wp:simplePos x="0" y="0"/>
            <wp:positionH relativeFrom="leftMargin">
              <wp:posOffset>3355975</wp:posOffset>
            </wp:positionH>
            <wp:positionV relativeFrom="paragraph">
              <wp:posOffset>958215</wp:posOffset>
            </wp:positionV>
            <wp:extent cx="285750" cy="285750"/>
            <wp:effectExtent l="0" t="0" r="0" b="0"/>
            <wp:wrapNone/>
            <wp:docPr id="19" name="Picture 19" descr="Image result for facebook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acebook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09A">
        <w:rPr>
          <w:noProof/>
          <w:sz w:val="20"/>
          <w:szCs w:val="20"/>
          <w:lang w:val="ms-MY"/>
        </w:rPr>
        <w:drawing>
          <wp:anchor distT="0" distB="0" distL="114300" distR="114300" simplePos="0" relativeHeight="251659264" behindDoc="0" locked="0" layoutInCell="1" allowOverlap="1" wp14:anchorId="329C0220" wp14:editId="61BF14E5">
            <wp:simplePos x="0" y="0"/>
            <wp:positionH relativeFrom="column">
              <wp:posOffset>1189990</wp:posOffset>
            </wp:positionH>
            <wp:positionV relativeFrom="paragraph">
              <wp:posOffset>963930</wp:posOffset>
            </wp:positionV>
            <wp:extent cx="234950" cy="234950"/>
            <wp:effectExtent l="0" t="0" r="0" b="0"/>
            <wp:wrapNone/>
            <wp:docPr id="18" name="Picture 18" descr="Image result for twitter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witter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09A">
        <w:rPr>
          <w:noProof/>
          <w:sz w:val="20"/>
          <w:szCs w:val="20"/>
          <w:lang w:val="ms-MY"/>
        </w:rPr>
        <w:drawing>
          <wp:anchor distT="0" distB="0" distL="114300" distR="114300" simplePos="0" relativeHeight="251661312" behindDoc="0" locked="0" layoutInCell="1" allowOverlap="1" wp14:anchorId="5DC4D18B" wp14:editId="3FCBF9E9">
            <wp:simplePos x="0" y="0"/>
            <wp:positionH relativeFrom="column">
              <wp:posOffset>3717290</wp:posOffset>
            </wp:positionH>
            <wp:positionV relativeFrom="paragraph">
              <wp:posOffset>995680</wp:posOffset>
            </wp:positionV>
            <wp:extent cx="196850" cy="196850"/>
            <wp:effectExtent l="0" t="0" r="0" b="0"/>
            <wp:wrapNone/>
            <wp:docPr id="17" name="Picture 17" descr="Image result for linked in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inked in ic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09A">
        <w:rPr>
          <w:noProof/>
          <w:sz w:val="20"/>
          <w:szCs w:val="20"/>
          <w:lang w:val="ms-MY"/>
        </w:rPr>
        <w:drawing>
          <wp:anchor distT="0" distB="0" distL="114300" distR="114300" simplePos="0" relativeHeight="251663360" behindDoc="0" locked="0" layoutInCell="1" allowOverlap="1" wp14:anchorId="69096360" wp14:editId="1B982B03">
            <wp:simplePos x="0" y="0"/>
            <wp:positionH relativeFrom="column">
              <wp:posOffset>-63500</wp:posOffset>
            </wp:positionH>
            <wp:positionV relativeFrom="paragraph">
              <wp:posOffset>955675</wp:posOffset>
            </wp:positionV>
            <wp:extent cx="298450" cy="298450"/>
            <wp:effectExtent l="0" t="0" r="0" b="6350"/>
            <wp:wrapNone/>
            <wp:docPr id="20" name="Picture 20" descr="Image result for instagram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stagram ic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9C8" w:rsidRPr="00B7009A">
        <w:rPr>
          <w:rFonts w:eastAsia="Times New Roman"/>
          <w:color w:val="222222"/>
          <w:sz w:val="20"/>
          <w:szCs w:val="20"/>
          <w:lang w:val="ms-MY"/>
        </w:rPr>
        <w:t xml:space="preserve">PNB Merdeka Ventures Sdn. Berhad </w:t>
      </w:r>
      <w:r w:rsidR="00AF0CEC" w:rsidRPr="00B7009A">
        <w:rPr>
          <w:rFonts w:eastAsia="Times New Roman"/>
          <w:color w:val="222222"/>
          <w:sz w:val="20"/>
          <w:szCs w:val="20"/>
          <w:lang w:val="ms-MY"/>
        </w:rPr>
        <w:t>ditubuhkan pada</w:t>
      </w:r>
      <w:r w:rsidR="005139C8" w:rsidRPr="00B7009A">
        <w:rPr>
          <w:rFonts w:eastAsia="Times New Roman"/>
          <w:color w:val="222222"/>
          <w:sz w:val="20"/>
          <w:szCs w:val="20"/>
          <w:lang w:val="ms-MY"/>
        </w:rPr>
        <w:t xml:space="preserve"> Jun 2000 </w:t>
      </w:r>
      <w:r w:rsidR="00AF0CEC" w:rsidRPr="00B7009A">
        <w:rPr>
          <w:rFonts w:eastAsia="Times New Roman"/>
          <w:color w:val="222222"/>
          <w:sz w:val="20"/>
          <w:szCs w:val="20"/>
          <w:lang w:val="ms-MY"/>
        </w:rPr>
        <w:t xml:space="preserve">dan merupakan pemilik tanah dan </w:t>
      </w:r>
      <w:r w:rsidR="004672CD" w:rsidRPr="00B7009A">
        <w:rPr>
          <w:rFonts w:eastAsia="Times New Roman"/>
          <w:color w:val="222222"/>
          <w:sz w:val="20"/>
          <w:szCs w:val="20"/>
          <w:lang w:val="ms-MY"/>
        </w:rPr>
        <w:t>pengendali</w:t>
      </w:r>
      <w:r w:rsidR="00AF0CEC" w:rsidRPr="00B7009A">
        <w:rPr>
          <w:rFonts w:eastAsia="Times New Roman"/>
          <w:color w:val="222222"/>
          <w:sz w:val="20"/>
          <w:szCs w:val="20"/>
          <w:lang w:val="ms-MY"/>
        </w:rPr>
        <w:t xml:space="preserve"> tunggal </w:t>
      </w:r>
      <w:r w:rsidR="005139C8" w:rsidRPr="00B7009A">
        <w:rPr>
          <w:rFonts w:eastAsia="Times New Roman"/>
          <w:color w:val="222222"/>
          <w:sz w:val="20"/>
          <w:szCs w:val="20"/>
          <w:lang w:val="ms-MY"/>
        </w:rPr>
        <w:t xml:space="preserve">Stadium </w:t>
      </w:r>
      <w:r w:rsidR="005139C8" w:rsidRPr="00B7009A">
        <w:rPr>
          <w:rFonts w:eastAsia="Times New Roman"/>
          <w:sz w:val="20"/>
          <w:szCs w:val="20"/>
          <w:lang w:val="ms-MY"/>
        </w:rPr>
        <w:t xml:space="preserve">Merdeka </w:t>
      </w:r>
      <w:r w:rsidR="00AF0CEC" w:rsidRPr="00B7009A">
        <w:rPr>
          <w:rFonts w:eastAsia="Times New Roman"/>
          <w:sz w:val="20"/>
          <w:szCs w:val="20"/>
          <w:lang w:val="ms-MY"/>
        </w:rPr>
        <w:t>da</w:t>
      </w:r>
      <w:r w:rsidR="004672CD" w:rsidRPr="00B7009A">
        <w:rPr>
          <w:rFonts w:eastAsia="Times New Roman"/>
          <w:sz w:val="20"/>
          <w:szCs w:val="20"/>
          <w:lang w:val="ms-MY"/>
        </w:rPr>
        <w:t>n juga</w:t>
      </w:r>
      <w:r w:rsidR="005139C8" w:rsidRPr="00B7009A">
        <w:rPr>
          <w:rFonts w:eastAsia="Times New Roman"/>
          <w:sz w:val="20"/>
          <w:szCs w:val="20"/>
          <w:lang w:val="ms-MY"/>
        </w:rPr>
        <w:t xml:space="preserve"> Stadium Negara. </w:t>
      </w:r>
      <w:r w:rsidR="00AF0CEC" w:rsidRPr="00B7009A">
        <w:rPr>
          <w:rFonts w:eastAsia="Times New Roman"/>
          <w:sz w:val="20"/>
          <w:szCs w:val="20"/>
          <w:lang w:val="ms-MY"/>
        </w:rPr>
        <w:t>Kedua-dua stadium telah disenaraik</w:t>
      </w:r>
      <w:r w:rsidR="004672CD" w:rsidRPr="00B7009A">
        <w:rPr>
          <w:rFonts w:eastAsia="Times New Roman"/>
          <w:sz w:val="20"/>
          <w:szCs w:val="20"/>
          <w:lang w:val="ms-MY"/>
        </w:rPr>
        <w:t>a</w:t>
      </w:r>
      <w:r w:rsidR="00AF0CEC" w:rsidRPr="00B7009A">
        <w:rPr>
          <w:rFonts w:eastAsia="Times New Roman"/>
          <w:sz w:val="20"/>
          <w:szCs w:val="20"/>
          <w:lang w:val="ms-MY"/>
        </w:rPr>
        <w:t xml:space="preserve">n </w:t>
      </w:r>
      <w:r w:rsidR="00AF0CEC" w:rsidRPr="0003000D">
        <w:rPr>
          <w:rFonts w:eastAsia="Times New Roman"/>
          <w:sz w:val="20"/>
          <w:szCs w:val="20"/>
          <w:lang w:val="ms-MY"/>
        </w:rPr>
        <w:t xml:space="preserve">sebagai tapak </w:t>
      </w:r>
      <w:r w:rsidR="005139C8" w:rsidRPr="0003000D">
        <w:rPr>
          <w:rFonts w:eastAsia="Times New Roman"/>
          <w:sz w:val="20"/>
          <w:szCs w:val="20"/>
          <w:lang w:val="ms-MY"/>
        </w:rPr>
        <w:t>“</w:t>
      </w:r>
      <w:r w:rsidR="00AF0CEC" w:rsidRPr="0003000D">
        <w:rPr>
          <w:rFonts w:eastAsia="Times New Roman"/>
          <w:sz w:val="20"/>
          <w:szCs w:val="20"/>
          <w:lang w:val="ms-MY"/>
        </w:rPr>
        <w:t>Warisan Negara</w:t>
      </w:r>
      <w:r w:rsidR="005139C8" w:rsidRPr="0003000D">
        <w:rPr>
          <w:rFonts w:eastAsia="Times New Roman"/>
          <w:sz w:val="20"/>
          <w:szCs w:val="20"/>
          <w:lang w:val="ms-MY"/>
        </w:rPr>
        <w:t xml:space="preserve">” </w:t>
      </w:r>
      <w:r w:rsidR="00AF0CEC" w:rsidRPr="0003000D">
        <w:rPr>
          <w:rFonts w:eastAsia="Times New Roman"/>
          <w:sz w:val="20"/>
          <w:szCs w:val="20"/>
          <w:lang w:val="ms-MY"/>
        </w:rPr>
        <w:t>pada bulan</w:t>
      </w:r>
      <w:r w:rsidR="005139C8" w:rsidRPr="0003000D">
        <w:rPr>
          <w:rFonts w:eastAsia="Times New Roman"/>
          <w:sz w:val="20"/>
          <w:szCs w:val="20"/>
          <w:lang w:val="ms-MY"/>
        </w:rPr>
        <w:t xml:space="preserve"> O</w:t>
      </w:r>
      <w:r w:rsidR="00AF0CEC" w:rsidRPr="0003000D">
        <w:rPr>
          <w:rFonts w:eastAsia="Times New Roman"/>
          <w:sz w:val="20"/>
          <w:szCs w:val="20"/>
          <w:lang w:val="ms-MY"/>
        </w:rPr>
        <w:t>k</w:t>
      </w:r>
      <w:r w:rsidR="005139C8" w:rsidRPr="0003000D">
        <w:rPr>
          <w:rFonts w:eastAsia="Times New Roman"/>
          <w:sz w:val="20"/>
          <w:szCs w:val="20"/>
          <w:lang w:val="ms-MY"/>
        </w:rPr>
        <w:t xml:space="preserve">tober 2005 </w:t>
      </w:r>
      <w:r w:rsidR="00AF0CEC" w:rsidRPr="0003000D">
        <w:rPr>
          <w:rFonts w:eastAsia="Times New Roman"/>
          <w:sz w:val="20"/>
          <w:szCs w:val="20"/>
          <w:lang w:val="ms-MY"/>
        </w:rPr>
        <w:t>di bawah Akta Warisan Negara</w:t>
      </w:r>
      <w:r w:rsidR="005139C8" w:rsidRPr="0003000D">
        <w:rPr>
          <w:rFonts w:eastAsia="Times New Roman"/>
          <w:sz w:val="20"/>
          <w:szCs w:val="20"/>
          <w:lang w:val="ms-MY"/>
        </w:rPr>
        <w:t xml:space="preserve"> 2005. </w:t>
      </w:r>
      <w:r w:rsidR="00FA3C30" w:rsidRPr="0003000D">
        <w:rPr>
          <w:rFonts w:eastAsia="Times New Roman"/>
          <w:sz w:val="20"/>
          <w:szCs w:val="20"/>
          <w:lang w:val="ms-MY"/>
        </w:rPr>
        <w:t>Selep</w:t>
      </w:r>
      <w:r w:rsidR="004672CD" w:rsidRPr="0003000D">
        <w:rPr>
          <w:rFonts w:eastAsia="Times New Roman"/>
          <w:sz w:val="20"/>
          <w:szCs w:val="20"/>
          <w:lang w:val="ms-MY"/>
        </w:rPr>
        <w:t>a</w:t>
      </w:r>
      <w:r w:rsidR="00FA3C30" w:rsidRPr="0003000D">
        <w:rPr>
          <w:rFonts w:eastAsia="Times New Roman"/>
          <w:sz w:val="20"/>
          <w:szCs w:val="20"/>
          <w:lang w:val="ms-MY"/>
        </w:rPr>
        <w:t>s itu</w:t>
      </w:r>
      <w:r w:rsidR="00EE5CC2" w:rsidRPr="0003000D">
        <w:rPr>
          <w:rFonts w:eastAsia="Times New Roman"/>
          <w:sz w:val="20"/>
          <w:szCs w:val="20"/>
          <w:lang w:val="ms-MY"/>
        </w:rPr>
        <w:t>,</w:t>
      </w:r>
      <w:r w:rsidR="005139C8" w:rsidRPr="0003000D">
        <w:rPr>
          <w:rFonts w:eastAsia="Times New Roman"/>
          <w:sz w:val="20"/>
          <w:szCs w:val="20"/>
          <w:lang w:val="ms-MY"/>
        </w:rPr>
        <w:t xml:space="preserve"> PNB Merdeka Ventures </w:t>
      </w:r>
      <w:r w:rsidR="00FA3C30" w:rsidRPr="0003000D">
        <w:rPr>
          <w:rFonts w:eastAsia="Times New Roman"/>
          <w:sz w:val="20"/>
          <w:szCs w:val="20"/>
          <w:lang w:val="ms-MY"/>
        </w:rPr>
        <w:t xml:space="preserve">telah menjalankan usaha </w:t>
      </w:r>
      <w:r w:rsidR="00D550F3" w:rsidRPr="0003000D">
        <w:rPr>
          <w:rFonts w:eastAsia="Times New Roman"/>
          <w:sz w:val="20"/>
          <w:szCs w:val="20"/>
          <w:lang w:val="ms-MY"/>
        </w:rPr>
        <w:t>pemuliharaan yang</w:t>
      </w:r>
      <w:r w:rsidR="00FA3C30" w:rsidRPr="0003000D">
        <w:rPr>
          <w:rFonts w:eastAsia="Times New Roman"/>
          <w:sz w:val="20"/>
          <w:szCs w:val="20"/>
          <w:lang w:val="ms-MY"/>
        </w:rPr>
        <w:t xml:space="preserve"> teliti, </w:t>
      </w:r>
      <w:r w:rsidR="00F9498D" w:rsidRPr="0003000D">
        <w:rPr>
          <w:rFonts w:eastAsia="Times New Roman"/>
          <w:sz w:val="20"/>
          <w:szCs w:val="20"/>
          <w:lang w:val="ms-MY"/>
        </w:rPr>
        <w:t xml:space="preserve">sekali gus </w:t>
      </w:r>
      <w:r w:rsidR="00FA3C30" w:rsidRPr="0003000D">
        <w:rPr>
          <w:rFonts w:eastAsia="Times New Roman"/>
          <w:sz w:val="20"/>
          <w:szCs w:val="20"/>
          <w:lang w:val="ms-MY"/>
        </w:rPr>
        <w:t xml:space="preserve">membolehkan </w:t>
      </w:r>
      <w:r w:rsidR="005139C8" w:rsidRPr="0003000D">
        <w:rPr>
          <w:rFonts w:eastAsia="Times New Roman"/>
          <w:color w:val="222222"/>
          <w:sz w:val="20"/>
          <w:szCs w:val="20"/>
          <w:lang w:val="ms-MY"/>
        </w:rPr>
        <w:t xml:space="preserve">Stadium Merdeka </w:t>
      </w:r>
      <w:r w:rsidR="0092235A" w:rsidRPr="0003000D">
        <w:rPr>
          <w:rFonts w:eastAsia="Times New Roman"/>
          <w:color w:val="222222"/>
          <w:sz w:val="20"/>
          <w:szCs w:val="20"/>
          <w:lang w:val="ms-MY"/>
        </w:rPr>
        <w:t>memen</w:t>
      </w:r>
      <w:r w:rsidR="00D550F3" w:rsidRPr="0003000D">
        <w:rPr>
          <w:rFonts w:eastAsia="Times New Roman"/>
          <w:color w:val="222222"/>
          <w:sz w:val="20"/>
          <w:szCs w:val="20"/>
          <w:lang w:val="ms-MY"/>
        </w:rPr>
        <w:t>a</w:t>
      </w:r>
      <w:r w:rsidR="0092235A" w:rsidRPr="0003000D">
        <w:rPr>
          <w:rFonts w:eastAsia="Times New Roman"/>
          <w:color w:val="222222"/>
          <w:sz w:val="20"/>
          <w:szCs w:val="20"/>
          <w:lang w:val="ms-MY"/>
        </w:rPr>
        <w:t xml:space="preserve">ngi Anugerah Kecemerlangan </w:t>
      </w:r>
      <w:r w:rsidR="005139C8" w:rsidRPr="0003000D">
        <w:rPr>
          <w:rFonts w:eastAsia="Times New Roman"/>
          <w:color w:val="222222"/>
          <w:sz w:val="20"/>
          <w:szCs w:val="20"/>
          <w:lang w:val="ms-MY"/>
        </w:rPr>
        <w:t xml:space="preserve">UNESCO </w:t>
      </w:r>
      <w:r w:rsidR="0092235A" w:rsidRPr="0003000D">
        <w:rPr>
          <w:rFonts w:eastAsia="Times New Roman"/>
          <w:color w:val="222222"/>
          <w:sz w:val="20"/>
          <w:szCs w:val="20"/>
          <w:lang w:val="ms-MY"/>
        </w:rPr>
        <w:t>bagi Program Pemuliha</w:t>
      </w:r>
      <w:r w:rsidR="00D550F3" w:rsidRPr="0003000D">
        <w:rPr>
          <w:rFonts w:eastAsia="Times New Roman"/>
          <w:color w:val="222222"/>
          <w:sz w:val="20"/>
          <w:szCs w:val="20"/>
          <w:lang w:val="ms-MY"/>
        </w:rPr>
        <w:t>r</w:t>
      </w:r>
      <w:r w:rsidR="0092235A" w:rsidRPr="0003000D">
        <w:rPr>
          <w:rFonts w:eastAsia="Times New Roman"/>
          <w:color w:val="222222"/>
          <w:sz w:val="20"/>
          <w:szCs w:val="20"/>
          <w:lang w:val="ms-MY"/>
        </w:rPr>
        <w:t>aan Warisan Budaya (Asia Pasi</w:t>
      </w:r>
      <w:r w:rsidR="00EE5CC2" w:rsidRPr="0003000D">
        <w:rPr>
          <w:rFonts w:eastAsia="Times New Roman"/>
          <w:color w:val="222222"/>
          <w:sz w:val="20"/>
          <w:szCs w:val="20"/>
          <w:lang w:val="ms-MY"/>
        </w:rPr>
        <w:t>f</w:t>
      </w:r>
      <w:r w:rsidR="0092235A" w:rsidRPr="0003000D">
        <w:rPr>
          <w:rFonts w:eastAsia="Times New Roman"/>
          <w:color w:val="222222"/>
          <w:sz w:val="20"/>
          <w:szCs w:val="20"/>
          <w:lang w:val="ms-MY"/>
        </w:rPr>
        <w:t xml:space="preserve">ik) </w:t>
      </w:r>
      <w:r w:rsidR="005139C8" w:rsidRPr="0003000D">
        <w:rPr>
          <w:rFonts w:eastAsia="Times New Roman"/>
          <w:color w:val="222222"/>
          <w:sz w:val="20"/>
          <w:szCs w:val="20"/>
          <w:lang w:val="ms-MY"/>
        </w:rPr>
        <w:t xml:space="preserve">2008. </w:t>
      </w:r>
      <w:hyperlink r:id="rId17" w:history="1">
        <w:r w:rsidR="005139C8" w:rsidRPr="0003000D">
          <w:rPr>
            <w:rStyle w:val="Hyperlink"/>
            <w:rFonts w:eastAsia="Times New Roman"/>
            <w:color w:val="4F81BD" w:themeColor="accent1"/>
            <w:sz w:val="20"/>
            <w:szCs w:val="20"/>
            <w:lang w:val="ms-MY"/>
          </w:rPr>
          <w:t>www.merdeka118.com</w:t>
        </w:r>
      </w:hyperlink>
      <w:r w:rsidR="005139C8" w:rsidRPr="0003000D">
        <w:rPr>
          <w:rFonts w:eastAsia="Times New Roman"/>
          <w:color w:val="4F81BD" w:themeColor="accent1"/>
          <w:sz w:val="20"/>
          <w:szCs w:val="20"/>
          <w:lang w:val="ms-MY"/>
        </w:rPr>
        <w:t xml:space="preserve">        </w:t>
      </w:r>
    </w:p>
    <w:p w14:paraId="7B995E07" w14:textId="59ADCA67" w:rsidR="005139C8" w:rsidRPr="0003000D" w:rsidRDefault="005139C8" w:rsidP="005139C8">
      <w:pPr>
        <w:shd w:val="clear" w:color="auto" w:fill="FFFFFF"/>
        <w:jc w:val="both"/>
        <w:rPr>
          <w:rFonts w:eastAsia="Times New Roman"/>
          <w:color w:val="4F81BD" w:themeColor="accent1"/>
          <w:sz w:val="20"/>
          <w:szCs w:val="20"/>
          <w:lang w:val="ms-MY"/>
        </w:rPr>
      </w:pPr>
      <w:r w:rsidRPr="0003000D">
        <w:rPr>
          <w:rFonts w:eastAsia="Times New Roman"/>
          <w:color w:val="4F81BD" w:themeColor="accent1"/>
          <w:sz w:val="20"/>
          <w:szCs w:val="20"/>
          <w:lang w:val="ms-MY"/>
        </w:rPr>
        <w:t xml:space="preserve">      </w:t>
      </w:r>
      <w:r w:rsidRPr="0003000D">
        <w:rPr>
          <w:rFonts w:eastAsia="Times New Roman"/>
          <w:sz w:val="20"/>
          <w:szCs w:val="20"/>
          <w:lang w:val="ms-MY"/>
        </w:rPr>
        <w:t>@merdeka118           @merdeka_118</w:t>
      </w:r>
      <w:r w:rsidRPr="0003000D">
        <w:rPr>
          <w:rFonts w:eastAsia="Times New Roman"/>
          <w:color w:val="4F81BD" w:themeColor="accent1"/>
          <w:sz w:val="20"/>
          <w:szCs w:val="20"/>
          <w:lang w:val="ms-MY"/>
        </w:rPr>
        <w:t xml:space="preserve">           </w:t>
      </w:r>
      <w:r w:rsidRPr="0003000D">
        <w:rPr>
          <w:rFonts w:eastAsia="Times New Roman"/>
          <w:sz w:val="20"/>
          <w:szCs w:val="20"/>
          <w:lang w:val="ms-MY"/>
        </w:rPr>
        <w:t>@precinct_118          Merdeka118</w:t>
      </w:r>
    </w:p>
    <w:p w14:paraId="7502773D" w14:textId="6B7721E7" w:rsidR="00B7009A" w:rsidRPr="0003000D" w:rsidRDefault="00B7009A" w:rsidP="005139C8">
      <w:pPr>
        <w:shd w:val="clear" w:color="auto" w:fill="FFFFFF"/>
        <w:jc w:val="both"/>
        <w:rPr>
          <w:rFonts w:eastAsia="Times New Roman"/>
          <w:b/>
          <w:bCs/>
          <w:color w:val="222222"/>
          <w:sz w:val="20"/>
          <w:szCs w:val="20"/>
          <w:lang w:val="ms-MY"/>
        </w:rPr>
      </w:pPr>
    </w:p>
    <w:p w14:paraId="545C7CC6" w14:textId="77777777" w:rsidR="00D3675F" w:rsidRPr="0003000D" w:rsidRDefault="00D3675F" w:rsidP="005139C8">
      <w:pPr>
        <w:shd w:val="clear" w:color="auto" w:fill="FFFFFF"/>
        <w:jc w:val="both"/>
        <w:rPr>
          <w:rFonts w:eastAsia="Times New Roman"/>
          <w:b/>
          <w:bCs/>
          <w:color w:val="222222"/>
          <w:sz w:val="20"/>
          <w:szCs w:val="20"/>
          <w:lang w:val="ms-MY"/>
        </w:rPr>
      </w:pPr>
    </w:p>
    <w:p w14:paraId="6BEB25FF" w14:textId="6EAB4824" w:rsidR="005139C8" w:rsidRPr="0003000D" w:rsidRDefault="006736D5" w:rsidP="005139C8">
      <w:pPr>
        <w:shd w:val="clear" w:color="auto" w:fill="FFFFFF"/>
        <w:jc w:val="both"/>
        <w:rPr>
          <w:rFonts w:eastAsia="Times New Roman"/>
          <w:sz w:val="20"/>
          <w:szCs w:val="20"/>
          <w:lang w:val="ms-MY"/>
        </w:rPr>
      </w:pPr>
      <w:r w:rsidRPr="0003000D">
        <w:rPr>
          <w:rFonts w:eastAsia="Times New Roman"/>
          <w:b/>
          <w:bCs/>
          <w:color w:val="222222"/>
          <w:sz w:val="20"/>
          <w:szCs w:val="20"/>
          <w:lang w:val="ms-MY"/>
        </w:rPr>
        <w:t>Mengenai</w:t>
      </w:r>
      <w:r w:rsidR="005139C8" w:rsidRPr="0003000D">
        <w:rPr>
          <w:rFonts w:eastAsia="Times New Roman"/>
          <w:b/>
          <w:bCs/>
          <w:color w:val="222222"/>
          <w:sz w:val="20"/>
          <w:szCs w:val="20"/>
          <w:lang w:val="ms-MY"/>
        </w:rPr>
        <w:t xml:space="preserve"> Permodalan Nasional Berhad (“PNB”)</w:t>
      </w:r>
    </w:p>
    <w:p w14:paraId="371D88E5" w14:textId="6657E819" w:rsidR="005139C8" w:rsidRPr="0003000D" w:rsidRDefault="005139C8" w:rsidP="005139C8">
      <w:pPr>
        <w:shd w:val="clear" w:color="auto" w:fill="FFFFFF"/>
        <w:jc w:val="both"/>
        <w:rPr>
          <w:rFonts w:eastAsia="Times New Roman"/>
          <w:sz w:val="20"/>
          <w:szCs w:val="20"/>
          <w:lang w:val="ms-MY"/>
        </w:rPr>
      </w:pPr>
      <w:r w:rsidRPr="0003000D">
        <w:rPr>
          <w:rFonts w:eastAsia="Times New Roman"/>
          <w:color w:val="222222"/>
          <w:sz w:val="20"/>
          <w:szCs w:val="20"/>
          <w:lang w:val="ms-MY"/>
        </w:rPr>
        <w:t xml:space="preserve">Permodalan Nasional Berhad (“PNB”) </w:t>
      </w:r>
      <w:r w:rsidR="00F9498D" w:rsidRPr="0003000D">
        <w:rPr>
          <w:rFonts w:eastAsia="Times New Roman"/>
          <w:sz w:val="20"/>
          <w:szCs w:val="20"/>
          <w:lang w:val="ms-MY"/>
        </w:rPr>
        <w:t>ad</w:t>
      </w:r>
      <w:r w:rsidR="006736D5" w:rsidRPr="0003000D">
        <w:rPr>
          <w:rFonts w:eastAsia="Times New Roman"/>
          <w:sz w:val="20"/>
          <w:szCs w:val="20"/>
          <w:lang w:val="ms-MY"/>
        </w:rPr>
        <w:t xml:space="preserve">alah </w:t>
      </w:r>
      <w:r w:rsidR="00F9498D" w:rsidRPr="0003000D">
        <w:rPr>
          <w:rFonts w:eastAsia="Times New Roman"/>
          <w:sz w:val="20"/>
          <w:szCs w:val="20"/>
          <w:lang w:val="ms-MY"/>
        </w:rPr>
        <w:t xml:space="preserve">salah </w:t>
      </w:r>
      <w:r w:rsidR="006736D5" w:rsidRPr="0003000D">
        <w:rPr>
          <w:rFonts w:eastAsia="Times New Roman"/>
          <w:sz w:val="20"/>
          <w:szCs w:val="20"/>
          <w:lang w:val="ms-MY"/>
        </w:rPr>
        <w:t>satu daripada syarikat pengurusan dana terbesar di Malaysia de</w:t>
      </w:r>
      <w:r w:rsidR="00C65A8A" w:rsidRPr="0003000D">
        <w:rPr>
          <w:rFonts w:eastAsia="Times New Roman"/>
          <w:sz w:val="20"/>
          <w:szCs w:val="20"/>
          <w:lang w:val="ms-MY"/>
        </w:rPr>
        <w:t>n</w:t>
      </w:r>
      <w:r w:rsidR="006736D5" w:rsidRPr="0003000D">
        <w:rPr>
          <w:rFonts w:eastAsia="Times New Roman"/>
          <w:sz w:val="20"/>
          <w:szCs w:val="20"/>
          <w:lang w:val="ms-MY"/>
        </w:rPr>
        <w:t xml:space="preserve">gan aset di bawah pengurusan </w:t>
      </w:r>
      <w:r w:rsidRPr="0003000D">
        <w:rPr>
          <w:rFonts w:eastAsia="Times New Roman"/>
          <w:sz w:val="20"/>
          <w:szCs w:val="20"/>
          <w:lang w:val="ms-MY"/>
        </w:rPr>
        <w:t xml:space="preserve">(AUM) </w:t>
      </w:r>
      <w:r w:rsidR="00D7295F" w:rsidRPr="0003000D">
        <w:rPr>
          <w:rFonts w:eastAsia="Times New Roman"/>
          <w:sz w:val="20"/>
          <w:szCs w:val="20"/>
          <w:lang w:val="ms-MY"/>
        </w:rPr>
        <w:t xml:space="preserve">melebihi </w:t>
      </w:r>
      <w:r w:rsidRPr="0003000D">
        <w:rPr>
          <w:rFonts w:eastAsia="Times New Roman"/>
          <w:sz w:val="20"/>
          <w:szCs w:val="20"/>
          <w:lang w:val="ms-MY"/>
        </w:rPr>
        <w:t xml:space="preserve">RM300 </w:t>
      </w:r>
      <w:r w:rsidRPr="0003000D">
        <w:rPr>
          <w:rFonts w:eastAsia="Times New Roman"/>
          <w:color w:val="222222"/>
          <w:sz w:val="20"/>
          <w:szCs w:val="20"/>
          <w:lang w:val="ms-MY"/>
        </w:rPr>
        <w:t xml:space="preserve">bilion. </w:t>
      </w:r>
      <w:r w:rsidR="006736D5" w:rsidRPr="0003000D">
        <w:rPr>
          <w:rFonts w:eastAsia="Times New Roman"/>
          <w:color w:val="222222"/>
          <w:sz w:val="20"/>
          <w:szCs w:val="20"/>
          <w:lang w:val="ms-MY"/>
        </w:rPr>
        <w:t xml:space="preserve">Portfolio </w:t>
      </w:r>
      <w:r w:rsidRPr="0003000D">
        <w:rPr>
          <w:rFonts w:eastAsia="Times New Roman"/>
          <w:color w:val="222222"/>
          <w:sz w:val="20"/>
          <w:szCs w:val="20"/>
          <w:lang w:val="ms-MY"/>
        </w:rPr>
        <w:t>PNB</w:t>
      </w:r>
      <w:r w:rsidR="006736D5" w:rsidRPr="0003000D">
        <w:rPr>
          <w:rFonts w:eastAsia="Times New Roman"/>
          <w:color w:val="222222"/>
          <w:sz w:val="20"/>
          <w:szCs w:val="20"/>
          <w:lang w:val="ms-MY"/>
        </w:rPr>
        <w:t xml:space="preserve"> meli</w:t>
      </w:r>
      <w:r w:rsidR="00C65A8A" w:rsidRPr="0003000D">
        <w:rPr>
          <w:rFonts w:eastAsia="Times New Roman"/>
          <w:color w:val="222222"/>
          <w:sz w:val="20"/>
          <w:szCs w:val="20"/>
          <w:lang w:val="ms-MY"/>
        </w:rPr>
        <w:t>p</w:t>
      </w:r>
      <w:r w:rsidR="006736D5" w:rsidRPr="0003000D">
        <w:rPr>
          <w:rFonts w:eastAsia="Times New Roman"/>
          <w:color w:val="222222"/>
          <w:sz w:val="20"/>
          <w:szCs w:val="20"/>
          <w:lang w:val="ms-MY"/>
        </w:rPr>
        <w:t>uti pelaburan s</w:t>
      </w:r>
      <w:r w:rsidR="00A01CA3" w:rsidRPr="0003000D">
        <w:rPr>
          <w:rFonts w:eastAsia="Times New Roman"/>
          <w:color w:val="222222"/>
          <w:sz w:val="20"/>
          <w:szCs w:val="20"/>
          <w:lang w:val="ms-MY"/>
        </w:rPr>
        <w:t>trategik dalam syarikat korporat terkemuka Malaysia, ekuiti global, pelaburan persendirian dan hartanah</w:t>
      </w:r>
      <w:r w:rsidRPr="0003000D">
        <w:rPr>
          <w:rFonts w:eastAsia="Times New Roman"/>
          <w:color w:val="222222"/>
          <w:sz w:val="20"/>
          <w:szCs w:val="20"/>
          <w:lang w:val="ms-MY"/>
        </w:rPr>
        <w:t xml:space="preserve">. </w:t>
      </w:r>
      <w:r w:rsidR="00A01CA3" w:rsidRPr="0003000D">
        <w:rPr>
          <w:rFonts w:eastAsia="Times New Roman"/>
          <w:color w:val="222222"/>
          <w:sz w:val="20"/>
          <w:szCs w:val="20"/>
          <w:lang w:val="ms-MY"/>
        </w:rPr>
        <w:t>Untuk maklumat lanjut, sila layari</w:t>
      </w:r>
      <w:r w:rsidRPr="0003000D">
        <w:rPr>
          <w:rFonts w:eastAsia="Times New Roman"/>
          <w:color w:val="222222"/>
          <w:sz w:val="20"/>
          <w:szCs w:val="20"/>
          <w:lang w:val="ms-MY"/>
        </w:rPr>
        <w:t> </w:t>
      </w:r>
      <w:hyperlink r:id="rId18" w:history="1">
        <w:r w:rsidRPr="0003000D">
          <w:rPr>
            <w:rFonts w:eastAsia="Times New Roman"/>
            <w:color w:val="0563C1"/>
            <w:sz w:val="20"/>
            <w:szCs w:val="20"/>
            <w:u w:val="single"/>
            <w:lang w:val="ms-MY"/>
          </w:rPr>
          <w:t>www.pnb.com.my</w:t>
        </w:r>
      </w:hyperlink>
      <w:r w:rsidRPr="0003000D">
        <w:rPr>
          <w:rFonts w:eastAsia="Times New Roman"/>
          <w:color w:val="222222"/>
          <w:sz w:val="20"/>
          <w:szCs w:val="20"/>
          <w:lang w:val="ms-MY"/>
        </w:rPr>
        <w:t>. </w:t>
      </w:r>
    </w:p>
    <w:p w14:paraId="03198A58" w14:textId="0943E874" w:rsidR="005139C8" w:rsidRPr="0003000D" w:rsidRDefault="005139C8" w:rsidP="005139C8">
      <w:pPr>
        <w:shd w:val="clear" w:color="auto" w:fill="FFFFFF"/>
        <w:jc w:val="both"/>
        <w:rPr>
          <w:rFonts w:eastAsia="Times New Roman"/>
          <w:sz w:val="20"/>
          <w:szCs w:val="20"/>
          <w:lang w:val="ms-MY"/>
        </w:rPr>
      </w:pPr>
      <w:r w:rsidRPr="0003000D">
        <w:rPr>
          <w:rFonts w:eastAsia="Times New Roman"/>
          <w:sz w:val="20"/>
          <w:szCs w:val="20"/>
          <w:lang w:val="ms-MY"/>
        </w:rPr>
        <w:t> </w:t>
      </w:r>
    </w:p>
    <w:p w14:paraId="0D39505C" w14:textId="6BE86053" w:rsidR="00DD59AE" w:rsidRPr="0003000D" w:rsidRDefault="00DD59AE" w:rsidP="005139C8">
      <w:pPr>
        <w:shd w:val="clear" w:color="auto" w:fill="FFFFFF"/>
        <w:jc w:val="both"/>
        <w:rPr>
          <w:rFonts w:eastAsia="Times New Roman"/>
          <w:sz w:val="20"/>
          <w:szCs w:val="20"/>
          <w:lang w:val="ms-MY"/>
        </w:rPr>
      </w:pPr>
      <w:r w:rsidRPr="0003000D">
        <w:rPr>
          <w:rFonts w:eastAsia="Times New Roman"/>
          <w:sz w:val="20"/>
          <w:szCs w:val="20"/>
          <w:lang w:val="ms-MY"/>
        </w:rPr>
        <w:t>Untuk maklumat lanjut mengenai Program Geran Komuniti Merdeka 118, sila layari:</w:t>
      </w:r>
    </w:p>
    <w:p w14:paraId="4CC44E42" w14:textId="6416708E" w:rsidR="00DD59AE" w:rsidRDefault="00BE671E" w:rsidP="005139C8">
      <w:pPr>
        <w:shd w:val="clear" w:color="auto" w:fill="FFFFFF"/>
        <w:jc w:val="both"/>
        <w:rPr>
          <w:rFonts w:eastAsia="Times New Roman"/>
          <w:sz w:val="20"/>
          <w:szCs w:val="20"/>
          <w:lang w:val="ms-MY"/>
        </w:rPr>
      </w:pPr>
      <w:hyperlink r:id="rId19" w:history="1">
        <w:r w:rsidR="00DD59AE" w:rsidRPr="0003000D">
          <w:rPr>
            <w:rStyle w:val="Hyperlink"/>
            <w:rFonts w:eastAsia="Times New Roman"/>
            <w:sz w:val="20"/>
            <w:szCs w:val="20"/>
            <w:lang w:val="ms-MY"/>
          </w:rPr>
          <w:t>https://www.merdeka118.com/grants2021/</w:t>
        </w:r>
      </w:hyperlink>
    </w:p>
    <w:p w14:paraId="2608B71C" w14:textId="77777777" w:rsidR="00DD59AE" w:rsidRPr="00B7009A" w:rsidRDefault="00DD59AE" w:rsidP="005139C8">
      <w:pPr>
        <w:shd w:val="clear" w:color="auto" w:fill="FFFFFF"/>
        <w:jc w:val="both"/>
        <w:rPr>
          <w:rFonts w:eastAsia="Times New Roman"/>
          <w:sz w:val="20"/>
          <w:szCs w:val="20"/>
          <w:lang w:val="ms-MY"/>
        </w:rPr>
      </w:pPr>
    </w:p>
    <w:p w14:paraId="05DCFA95" w14:textId="1C760211" w:rsidR="005139C8" w:rsidRPr="00B7009A" w:rsidRDefault="00A01CA3" w:rsidP="005139C8">
      <w:pPr>
        <w:shd w:val="clear" w:color="auto" w:fill="FFFFFF"/>
        <w:spacing w:line="240" w:lineRule="auto"/>
        <w:jc w:val="both"/>
        <w:rPr>
          <w:rFonts w:eastAsia="Times New Roman"/>
          <w:sz w:val="20"/>
          <w:szCs w:val="20"/>
          <w:lang w:val="ms-MY"/>
        </w:rPr>
      </w:pPr>
      <w:r w:rsidRPr="00B7009A">
        <w:rPr>
          <w:rFonts w:eastAsia="Times New Roman"/>
          <w:color w:val="000000"/>
          <w:sz w:val="20"/>
          <w:szCs w:val="20"/>
          <w:lang w:val="ms-MY"/>
        </w:rPr>
        <w:t>Untuk pertanyaan media</w:t>
      </w:r>
      <w:r w:rsidR="005139C8" w:rsidRPr="00B7009A">
        <w:rPr>
          <w:rFonts w:eastAsia="Times New Roman"/>
          <w:color w:val="000000"/>
          <w:sz w:val="20"/>
          <w:szCs w:val="20"/>
          <w:lang w:val="ms-MY"/>
        </w:rPr>
        <w:t xml:space="preserve">, </w:t>
      </w:r>
      <w:r w:rsidRPr="00B7009A">
        <w:rPr>
          <w:rFonts w:eastAsia="Times New Roman"/>
          <w:color w:val="000000"/>
          <w:sz w:val="20"/>
          <w:szCs w:val="20"/>
          <w:lang w:val="ms-MY"/>
        </w:rPr>
        <w:t>sila hubungi</w:t>
      </w:r>
      <w:r w:rsidR="005139C8" w:rsidRPr="00B7009A">
        <w:rPr>
          <w:rFonts w:eastAsia="Times New Roman"/>
          <w:color w:val="000000"/>
          <w:sz w:val="20"/>
          <w:szCs w:val="20"/>
          <w:lang w:val="ms-MY"/>
        </w:rPr>
        <w:t>:</w:t>
      </w:r>
    </w:p>
    <w:p w14:paraId="0985EAD8" w14:textId="77777777" w:rsidR="005139C8" w:rsidRPr="00B7009A" w:rsidRDefault="005139C8" w:rsidP="005139C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ms-MY"/>
        </w:rPr>
      </w:pPr>
    </w:p>
    <w:p w14:paraId="00000023" w14:textId="0FF2C55C" w:rsidR="009A2D05" w:rsidRPr="00B7009A" w:rsidRDefault="005139C8" w:rsidP="005139C8">
      <w:pPr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  <w:rPr>
          <w:sz w:val="20"/>
          <w:szCs w:val="20"/>
          <w:lang w:val="ms-MY"/>
        </w:rPr>
      </w:pPr>
      <w:r w:rsidRPr="00B7009A">
        <w:rPr>
          <w:rFonts w:eastAsia="Times New Roman"/>
          <w:i/>
          <w:iCs/>
          <w:color w:val="000000"/>
          <w:sz w:val="20"/>
          <w:szCs w:val="20"/>
          <w:lang w:val="ms-MY"/>
        </w:rPr>
        <w:t>Natalia Ghani, acorn communications</w:t>
      </w:r>
      <w:r w:rsidRPr="00B7009A">
        <w:rPr>
          <w:rFonts w:eastAsia="Times New Roman"/>
          <w:color w:val="000000"/>
          <w:sz w:val="20"/>
          <w:szCs w:val="20"/>
          <w:lang w:val="ms-MY"/>
        </w:rPr>
        <w:t xml:space="preserve"> I </w:t>
      </w:r>
      <w:hyperlink r:id="rId20" w:history="1">
        <w:r w:rsidRPr="00B7009A">
          <w:rPr>
            <w:rFonts w:eastAsia="Times New Roman"/>
            <w:i/>
            <w:iCs/>
            <w:color w:val="000000"/>
            <w:sz w:val="20"/>
            <w:szCs w:val="20"/>
            <w:lang w:val="ms-MY"/>
          </w:rPr>
          <w:t>natalia@acornco.com.my</w:t>
        </w:r>
      </w:hyperlink>
      <w:r w:rsidRPr="00B7009A">
        <w:rPr>
          <w:rFonts w:eastAsia="Times New Roman"/>
          <w:color w:val="000000"/>
          <w:sz w:val="20"/>
          <w:szCs w:val="20"/>
          <w:lang w:val="ms-MY"/>
        </w:rPr>
        <w:t xml:space="preserve"> I </w:t>
      </w:r>
      <w:r w:rsidRPr="00B7009A">
        <w:rPr>
          <w:rFonts w:eastAsia="Times New Roman"/>
          <w:i/>
          <w:iCs/>
          <w:color w:val="000000"/>
          <w:sz w:val="20"/>
          <w:szCs w:val="20"/>
          <w:lang w:val="ms-MY"/>
        </w:rPr>
        <w:t>012-231 4782</w:t>
      </w:r>
    </w:p>
    <w:p w14:paraId="6F8A2486" w14:textId="21A81B2C" w:rsidR="00B7009A" w:rsidRPr="00B7009A" w:rsidRDefault="00B7009A" w:rsidP="005139C8">
      <w:pPr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  <w:rPr>
          <w:sz w:val="20"/>
          <w:szCs w:val="20"/>
          <w:lang w:val="ms-MY"/>
        </w:rPr>
      </w:pPr>
      <w:r w:rsidRPr="00B7009A">
        <w:rPr>
          <w:rFonts w:eastAsia="Times New Roman"/>
          <w:i/>
          <w:iCs/>
          <w:color w:val="000000"/>
          <w:sz w:val="20"/>
          <w:szCs w:val="20"/>
          <w:lang w:val="en-GB"/>
        </w:rPr>
        <w:t>Nabihah Baharen, acorn communications | nabihah@acornco.com.my | 011-2369 7067</w:t>
      </w:r>
    </w:p>
    <w:p w14:paraId="00000024" w14:textId="77777777" w:rsidR="009A2D05" w:rsidRPr="00B7009A" w:rsidRDefault="009A2D05">
      <w:pPr>
        <w:rPr>
          <w:sz w:val="20"/>
          <w:szCs w:val="20"/>
          <w:lang w:val="ms-MY"/>
        </w:rPr>
      </w:pPr>
    </w:p>
    <w:sectPr w:rsidR="009A2D05" w:rsidRPr="00B7009A"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C670" w14:textId="77777777" w:rsidR="00BE671E" w:rsidRDefault="00BE671E">
      <w:pPr>
        <w:spacing w:line="240" w:lineRule="auto"/>
      </w:pPr>
      <w:r>
        <w:separator/>
      </w:r>
    </w:p>
  </w:endnote>
  <w:endnote w:type="continuationSeparator" w:id="0">
    <w:p w14:paraId="3D231631" w14:textId="77777777" w:rsidR="00BE671E" w:rsidRDefault="00BE6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173514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A239A6" w14:textId="2C850C03" w:rsidR="008E5C93" w:rsidRPr="008E5C93" w:rsidRDefault="008E5C93" w:rsidP="008E5C93">
            <w:pPr>
              <w:pStyle w:val="Footer"/>
              <w:jc w:val="right"/>
              <w:rPr>
                <w:sz w:val="20"/>
                <w:szCs w:val="20"/>
              </w:rPr>
            </w:pPr>
            <w:r w:rsidRPr="008E5C93">
              <w:fldChar w:fldCharType="begin"/>
            </w:r>
            <w:r w:rsidRPr="008E5C93">
              <w:rPr>
                <w:sz w:val="20"/>
                <w:szCs w:val="20"/>
              </w:rPr>
              <w:instrText xml:space="preserve"> PAGE </w:instrText>
            </w:r>
            <w:r w:rsidRPr="008E5C93">
              <w:fldChar w:fldCharType="separate"/>
            </w:r>
            <w:r w:rsidRPr="008E5C93">
              <w:rPr>
                <w:noProof/>
                <w:sz w:val="20"/>
                <w:szCs w:val="20"/>
              </w:rPr>
              <w:t>2</w:t>
            </w:r>
            <w:r w:rsidRPr="008E5C93">
              <w:fldChar w:fldCharType="end"/>
            </w:r>
            <w:r w:rsidRPr="008E5C93">
              <w:t>/</w:t>
            </w:r>
            <w:r w:rsidRPr="008E5C93">
              <w:fldChar w:fldCharType="begin"/>
            </w:r>
            <w:r w:rsidRPr="008E5C93">
              <w:rPr>
                <w:sz w:val="20"/>
                <w:szCs w:val="20"/>
              </w:rPr>
              <w:instrText xml:space="preserve"> NUMPAGES  </w:instrText>
            </w:r>
            <w:r w:rsidRPr="008E5C93">
              <w:fldChar w:fldCharType="separate"/>
            </w:r>
            <w:r w:rsidRPr="008E5C93">
              <w:rPr>
                <w:noProof/>
                <w:sz w:val="20"/>
                <w:szCs w:val="20"/>
              </w:rPr>
              <w:t>2</w:t>
            </w:r>
            <w:r w:rsidRPr="008E5C93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A446" w14:textId="77777777" w:rsidR="00BE671E" w:rsidRDefault="00BE671E">
      <w:pPr>
        <w:spacing w:line="240" w:lineRule="auto"/>
      </w:pPr>
      <w:r>
        <w:separator/>
      </w:r>
    </w:p>
  </w:footnote>
  <w:footnote w:type="continuationSeparator" w:id="0">
    <w:p w14:paraId="50B1BFAA" w14:textId="77777777" w:rsidR="00BE671E" w:rsidRDefault="00BE671E">
      <w:pPr>
        <w:spacing w:line="240" w:lineRule="auto"/>
      </w:pPr>
      <w:r>
        <w:continuationSeparator/>
      </w:r>
    </w:p>
  </w:footnote>
  <w:footnote w:id="1">
    <w:p w14:paraId="2423D88F" w14:textId="77777777" w:rsidR="00F873E7" w:rsidRDefault="00F873E7" w:rsidP="00F873E7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Kuadran Sukan termasuk Stadium Merdeka, Stadium Negara, Persatuan Bola Keranjang Malaysia (MABA), Stadium Chin Woo, Majlis Olimpik Malaysia dan Muzium Sukan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7E34"/>
    <w:multiLevelType w:val="multilevel"/>
    <w:tmpl w:val="B7FC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05"/>
    <w:rsid w:val="0000023D"/>
    <w:rsid w:val="0000682A"/>
    <w:rsid w:val="00012D4F"/>
    <w:rsid w:val="00027EAF"/>
    <w:rsid w:val="0003000D"/>
    <w:rsid w:val="000333A3"/>
    <w:rsid w:val="00034683"/>
    <w:rsid w:val="00047B98"/>
    <w:rsid w:val="00052FAB"/>
    <w:rsid w:val="0005309F"/>
    <w:rsid w:val="00055E55"/>
    <w:rsid w:val="00064392"/>
    <w:rsid w:val="00077566"/>
    <w:rsid w:val="00081A4A"/>
    <w:rsid w:val="00090237"/>
    <w:rsid w:val="0009563A"/>
    <w:rsid w:val="000A375A"/>
    <w:rsid w:val="000B2CBE"/>
    <w:rsid w:val="000B505A"/>
    <w:rsid w:val="000E28C9"/>
    <w:rsid w:val="000E6B75"/>
    <w:rsid w:val="001010B7"/>
    <w:rsid w:val="0010208D"/>
    <w:rsid w:val="00131781"/>
    <w:rsid w:val="00142A99"/>
    <w:rsid w:val="00145A62"/>
    <w:rsid w:val="001573A3"/>
    <w:rsid w:val="00157FA4"/>
    <w:rsid w:val="00172223"/>
    <w:rsid w:val="001947AE"/>
    <w:rsid w:val="001A461D"/>
    <w:rsid w:val="001A4D30"/>
    <w:rsid w:val="001A5192"/>
    <w:rsid w:val="001A6720"/>
    <w:rsid w:val="001C08A5"/>
    <w:rsid w:val="001D4248"/>
    <w:rsid w:val="001D464F"/>
    <w:rsid w:val="001E6884"/>
    <w:rsid w:val="00204BDC"/>
    <w:rsid w:val="00205181"/>
    <w:rsid w:val="00206A0A"/>
    <w:rsid w:val="00227CE8"/>
    <w:rsid w:val="002315E6"/>
    <w:rsid w:val="0023500E"/>
    <w:rsid w:val="00245FA5"/>
    <w:rsid w:val="00256C70"/>
    <w:rsid w:val="00261943"/>
    <w:rsid w:val="00262163"/>
    <w:rsid w:val="00262390"/>
    <w:rsid w:val="002777C6"/>
    <w:rsid w:val="002A70BB"/>
    <w:rsid w:val="002C5139"/>
    <w:rsid w:val="002E440D"/>
    <w:rsid w:val="003060DB"/>
    <w:rsid w:val="003428E2"/>
    <w:rsid w:val="003559E5"/>
    <w:rsid w:val="00372D37"/>
    <w:rsid w:val="00392A1A"/>
    <w:rsid w:val="0039578E"/>
    <w:rsid w:val="003A11D2"/>
    <w:rsid w:val="003A76C5"/>
    <w:rsid w:val="003B39C3"/>
    <w:rsid w:val="003C2A82"/>
    <w:rsid w:val="003C504D"/>
    <w:rsid w:val="003D3F0B"/>
    <w:rsid w:val="003D5A27"/>
    <w:rsid w:val="003F6EAB"/>
    <w:rsid w:val="00420923"/>
    <w:rsid w:val="004325E3"/>
    <w:rsid w:val="00434D7E"/>
    <w:rsid w:val="0044476C"/>
    <w:rsid w:val="00453905"/>
    <w:rsid w:val="004672CD"/>
    <w:rsid w:val="004743A1"/>
    <w:rsid w:val="004752CE"/>
    <w:rsid w:val="00475EDB"/>
    <w:rsid w:val="0048664F"/>
    <w:rsid w:val="0049455E"/>
    <w:rsid w:val="004A2A06"/>
    <w:rsid w:val="004A401A"/>
    <w:rsid w:val="004C0BF8"/>
    <w:rsid w:val="004D549D"/>
    <w:rsid w:val="004E26EC"/>
    <w:rsid w:val="004F40D8"/>
    <w:rsid w:val="0050096D"/>
    <w:rsid w:val="0050334B"/>
    <w:rsid w:val="00513825"/>
    <w:rsid w:val="005139C8"/>
    <w:rsid w:val="00520293"/>
    <w:rsid w:val="00525EA1"/>
    <w:rsid w:val="00530E75"/>
    <w:rsid w:val="00536157"/>
    <w:rsid w:val="0054359F"/>
    <w:rsid w:val="0054404A"/>
    <w:rsid w:val="00544786"/>
    <w:rsid w:val="00545954"/>
    <w:rsid w:val="00555185"/>
    <w:rsid w:val="005647AD"/>
    <w:rsid w:val="0056592A"/>
    <w:rsid w:val="00566B5D"/>
    <w:rsid w:val="00570CF9"/>
    <w:rsid w:val="00582C76"/>
    <w:rsid w:val="00594443"/>
    <w:rsid w:val="005B4ED9"/>
    <w:rsid w:val="005B797A"/>
    <w:rsid w:val="005C56F6"/>
    <w:rsid w:val="005F22B3"/>
    <w:rsid w:val="005F3E41"/>
    <w:rsid w:val="006026D9"/>
    <w:rsid w:val="0060312F"/>
    <w:rsid w:val="00614F4C"/>
    <w:rsid w:val="00634BAB"/>
    <w:rsid w:val="00655976"/>
    <w:rsid w:val="006671BB"/>
    <w:rsid w:val="0067197C"/>
    <w:rsid w:val="006736D5"/>
    <w:rsid w:val="00682F13"/>
    <w:rsid w:val="00685C80"/>
    <w:rsid w:val="00685D16"/>
    <w:rsid w:val="006A56C6"/>
    <w:rsid w:val="006A712B"/>
    <w:rsid w:val="006B2CD8"/>
    <w:rsid w:val="006D6DAE"/>
    <w:rsid w:val="006F265E"/>
    <w:rsid w:val="006F61BF"/>
    <w:rsid w:val="006F6938"/>
    <w:rsid w:val="007032C2"/>
    <w:rsid w:val="00717F10"/>
    <w:rsid w:val="00725FE4"/>
    <w:rsid w:val="00737A01"/>
    <w:rsid w:val="00752F7A"/>
    <w:rsid w:val="00756AED"/>
    <w:rsid w:val="00773B44"/>
    <w:rsid w:val="00776F10"/>
    <w:rsid w:val="00796784"/>
    <w:rsid w:val="00797E13"/>
    <w:rsid w:val="007B23DB"/>
    <w:rsid w:val="007B3C2B"/>
    <w:rsid w:val="007B5F0B"/>
    <w:rsid w:val="007C18C0"/>
    <w:rsid w:val="007F4DFC"/>
    <w:rsid w:val="00803BB5"/>
    <w:rsid w:val="008209BA"/>
    <w:rsid w:val="00821DC0"/>
    <w:rsid w:val="00835113"/>
    <w:rsid w:val="008419E8"/>
    <w:rsid w:val="00853126"/>
    <w:rsid w:val="00856C16"/>
    <w:rsid w:val="008579DF"/>
    <w:rsid w:val="00862563"/>
    <w:rsid w:val="00872AA1"/>
    <w:rsid w:val="008A52C9"/>
    <w:rsid w:val="008B21F7"/>
    <w:rsid w:val="008D0649"/>
    <w:rsid w:val="008D3B80"/>
    <w:rsid w:val="008E5C93"/>
    <w:rsid w:val="008E7D8D"/>
    <w:rsid w:val="008F07EC"/>
    <w:rsid w:val="008F0B74"/>
    <w:rsid w:val="008F4DF8"/>
    <w:rsid w:val="008F6FAE"/>
    <w:rsid w:val="00900294"/>
    <w:rsid w:val="00901C68"/>
    <w:rsid w:val="00907F88"/>
    <w:rsid w:val="00913B4A"/>
    <w:rsid w:val="00914108"/>
    <w:rsid w:val="00914BE7"/>
    <w:rsid w:val="00921196"/>
    <w:rsid w:val="0092235A"/>
    <w:rsid w:val="00923E94"/>
    <w:rsid w:val="00927980"/>
    <w:rsid w:val="0094149C"/>
    <w:rsid w:val="00944381"/>
    <w:rsid w:val="009447C6"/>
    <w:rsid w:val="009467D9"/>
    <w:rsid w:val="00956156"/>
    <w:rsid w:val="009573C4"/>
    <w:rsid w:val="0096639A"/>
    <w:rsid w:val="009802D6"/>
    <w:rsid w:val="0098070F"/>
    <w:rsid w:val="00997EC0"/>
    <w:rsid w:val="009A0118"/>
    <w:rsid w:val="009A2D05"/>
    <w:rsid w:val="009A7636"/>
    <w:rsid w:val="009C0457"/>
    <w:rsid w:val="009C0A7F"/>
    <w:rsid w:val="009C62F6"/>
    <w:rsid w:val="009D0F6B"/>
    <w:rsid w:val="009E5357"/>
    <w:rsid w:val="009F11C7"/>
    <w:rsid w:val="00A019FC"/>
    <w:rsid w:val="00A01CA3"/>
    <w:rsid w:val="00A06000"/>
    <w:rsid w:val="00A14E45"/>
    <w:rsid w:val="00A153CB"/>
    <w:rsid w:val="00A156D6"/>
    <w:rsid w:val="00A21E27"/>
    <w:rsid w:val="00A226E7"/>
    <w:rsid w:val="00A24C2A"/>
    <w:rsid w:val="00A27B6F"/>
    <w:rsid w:val="00A303E7"/>
    <w:rsid w:val="00A331A8"/>
    <w:rsid w:val="00A349ED"/>
    <w:rsid w:val="00A40F0C"/>
    <w:rsid w:val="00A41CB5"/>
    <w:rsid w:val="00A47AB5"/>
    <w:rsid w:val="00A53776"/>
    <w:rsid w:val="00A92F8F"/>
    <w:rsid w:val="00A931F7"/>
    <w:rsid w:val="00A962B2"/>
    <w:rsid w:val="00AA6CF2"/>
    <w:rsid w:val="00AB6713"/>
    <w:rsid w:val="00AC49E4"/>
    <w:rsid w:val="00AD10A6"/>
    <w:rsid w:val="00AD6374"/>
    <w:rsid w:val="00AE2B1A"/>
    <w:rsid w:val="00AF0CEC"/>
    <w:rsid w:val="00AF436A"/>
    <w:rsid w:val="00AF489C"/>
    <w:rsid w:val="00AF577F"/>
    <w:rsid w:val="00B13049"/>
    <w:rsid w:val="00B151A9"/>
    <w:rsid w:val="00B2257D"/>
    <w:rsid w:val="00B43F4A"/>
    <w:rsid w:val="00B55BA5"/>
    <w:rsid w:val="00B60673"/>
    <w:rsid w:val="00B7009A"/>
    <w:rsid w:val="00B71E14"/>
    <w:rsid w:val="00BA34CA"/>
    <w:rsid w:val="00BA5EC4"/>
    <w:rsid w:val="00BA61E0"/>
    <w:rsid w:val="00BA7591"/>
    <w:rsid w:val="00BC0005"/>
    <w:rsid w:val="00BC0A32"/>
    <w:rsid w:val="00BC1C97"/>
    <w:rsid w:val="00BE1A2F"/>
    <w:rsid w:val="00BE671E"/>
    <w:rsid w:val="00BF08E5"/>
    <w:rsid w:val="00BF0BEE"/>
    <w:rsid w:val="00C00C27"/>
    <w:rsid w:val="00C02390"/>
    <w:rsid w:val="00C05CBC"/>
    <w:rsid w:val="00C06310"/>
    <w:rsid w:val="00C0708D"/>
    <w:rsid w:val="00C07AA2"/>
    <w:rsid w:val="00C1189C"/>
    <w:rsid w:val="00C172D2"/>
    <w:rsid w:val="00C17540"/>
    <w:rsid w:val="00C17966"/>
    <w:rsid w:val="00C20303"/>
    <w:rsid w:val="00C219C7"/>
    <w:rsid w:val="00C279B7"/>
    <w:rsid w:val="00C45D93"/>
    <w:rsid w:val="00C55970"/>
    <w:rsid w:val="00C65A8A"/>
    <w:rsid w:val="00C6710C"/>
    <w:rsid w:val="00C71EB1"/>
    <w:rsid w:val="00C762C2"/>
    <w:rsid w:val="00C965BD"/>
    <w:rsid w:val="00C97392"/>
    <w:rsid w:val="00CA4550"/>
    <w:rsid w:val="00CB35E0"/>
    <w:rsid w:val="00CB6BDA"/>
    <w:rsid w:val="00CC6704"/>
    <w:rsid w:val="00CF15A8"/>
    <w:rsid w:val="00CF511A"/>
    <w:rsid w:val="00D12EAD"/>
    <w:rsid w:val="00D13F27"/>
    <w:rsid w:val="00D23570"/>
    <w:rsid w:val="00D3675F"/>
    <w:rsid w:val="00D514F2"/>
    <w:rsid w:val="00D550F3"/>
    <w:rsid w:val="00D71A01"/>
    <w:rsid w:val="00D7295F"/>
    <w:rsid w:val="00D72F20"/>
    <w:rsid w:val="00D7338F"/>
    <w:rsid w:val="00D81671"/>
    <w:rsid w:val="00D97DE9"/>
    <w:rsid w:val="00DB05D6"/>
    <w:rsid w:val="00DB1ED5"/>
    <w:rsid w:val="00DC3DDF"/>
    <w:rsid w:val="00DC4932"/>
    <w:rsid w:val="00DD029A"/>
    <w:rsid w:val="00DD5091"/>
    <w:rsid w:val="00DD59AE"/>
    <w:rsid w:val="00DE3390"/>
    <w:rsid w:val="00DF43AA"/>
    <w:rsid w:val="00DF55E4"/>
    <w:rsid w:val="00DF5BC4"/>
    <w:rsid w:val="00E23E9A"/>
    <w:rsid w:val="00E4469A"/>
    <w:rsid w:val="00E50E67"/>
    <w:rsid w:val="00E66DBE"/>
    <w:rsid w:val="00E95BCA"/>
    <w:rsid w:val="00EB0007"/>
    <w:rsid w:val="00EC4AC3"/>
    <w:rsid w:val="00EE5CC2"/>
    <w:rsid w:val="00EF3618"/>
    <w:rsid w:val="00EF5B67"/>
    <w:rsid w:val="00EF6237"/>
    <w:rsid w:val="00F00658"/>
    <w:rsid w:val="00F13EB7"/>
    <w:rsid w:val="00F2097D"/>
    <w:rsid w:val="00F35A4D"/>
    <w:rsid w:val="00F71DCA"/>
    <w:rsid w:val="00F740B3"/>
    <w:rsid w:val="00F813F3"/>
    <w:rsid w:val="00F85BB8"/>
    <w:rsid w:val="00F873E7"/>
    <w:rsid w:val="00F91E38"/>
    <w:rsid w:val="00F934C3"/>
    <w:rsid w:val="00F9498D"/>
    <w:rsid w:val="00FA3C30"/>
    <w:rsid w:val="00FD76F8"/>
    <w:rsid w:val="00FE38F8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1C23"/>
  <w15:docId w15:val="{B1AFF634-D1F6-4122-8804-019B9FF8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9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C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93"/>
  </w:style>
  <w:style w:type="paragraph" w:styleId="Footer">
    <w:name w:val="footer"/>
    <w:basedOn w:val="Normal"/>
    <w:link w:val="FooterChar"/>
    <w:uiPriority w:val="99"/>
    <w:unhideWhenUsed/>
    <w:rsid w:val="008E5C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93"/>
  </w:style>
  <w:style w:type="paragraph" w:styleId="NormalWeb">
    <w:name w:val="Normal (Web)"/>
    <w:basedOn w:val="Normal"/>
    <w:uiPriority w:val="99"/>
    <w:semiHidden/>
    <w:unhideWhenUsed/>
    <w:rsid w:val="001A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GB"/>
    </w:rPr>
  </w:style>
  <w:style w:type="paragraph" w:customStyle="1" w:styleId="Default">
    <w:name w:val="Default"/>
    <w:rsid w:val="0091410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44381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18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D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nkedin.com/company/merdeka-118/" TargetMode="External"/><Relationship Id="rId18" Type="http://schemas.openxmlformats.org/officeDocument/2006/relationships/hyperlink" Target="http://www.pnb.com.my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merdeka118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natalia@acornco.com.m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merdeka_118?lang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merdeka118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merdeka118.com/grants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ecinct118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8spwQtePUsYc2DRmJ8dbfrSuA==">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Soraya Nadia Binti Johan Munday</dc:creator>
  <cp:lastModifiedBy>Alya Nurina</cp:lastModifiedBy>
  <cp:revision>8</cp:revision>
  <cp:lastPrinted>2021-11-22T14:18:00Z</cp:lastPrinted>
  <dcterms:created xsi:type="dcterms:W3CDTF">2021-12-06T00:57:00Z</dcterms:created>
  <dcterms:modified xsi:type="dcterms:W3CDTF">2021-12-06T07:03:00Z</dcterms:modified>
</cp:coreProperties>
</file>